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"/>
        <w:gridCol w:w="30"/>
        <w:gridCol w:w="5981"/>
        <w:gridCol w:w="1417"/>
        <w:gridCol w:w="1134"/>
      </w:tblGrid>
      <w:tr w:rsidR="0026732D" w:rsidRPr="007735AB" w14:paraId="1AD50092" w14:textId="77777777" w:rsidTr="0026732D">
        <w:trPr>
          <w:trHeight w:val="378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71F1" w14:textId="74D3610B" w:rsidR="0026732D" w:rsidRPr="0026732D" w:rsidRDefault="0026732D" w:rsidP="0026732D">
            <w:pPr>
              <w:pStyle w:val="Zawartotabeli"/>
              <w:snapToGrid w:val="0"/>
              <w:jc w:val="center"/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  <w:shd w:val="clear" w:color="auto" w:fill="CCCCCC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Aparat USG</w:t>
            </w:r>
          </w:p>
        </w:tc>
      </w:tr>
      <w:tr w:rsidR="00760EE8" w:rsidRPr="007735AB" w14:paraId="78B7C6FF" w14:textId="77777777" w:rsidTr="0026732D">
        <w:trPr>
          <w:trHeight w:val="378"/>
        </w:trPr>
        <w:tc>
          <w:tcPr>
            <w:tcW w:w="54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D0D0D0"/>
          </w:tcPr>
          <w:p w14:paraId="3B0A8198" w14:textId="77777777" w:rsidR="00760EE8" w:rsidRPr="007735AB" w:rsidRDefault="00760EE8" w:rsidP="0076764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shd w:val="clear" w:color="auto" w:fill="CCCCCC"/>
              </w:rPr>
              <w:t>L.p.</w:t>
            </w:r>
          </w:p>
        </w:tc>
        <w:tc>
          <w:tcPr>
            <w:tcW w:w="598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D0D0D0"/>
          </w:tcPr>
          <w:p w14:paraId="1D1A6B41" w14:textId="77777777" w:rsidR="00760EE8" w:rsidRPr="007735AB" w:rsidRDefault="00760EE8" w:rsidP="0076764E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  <w:shd w:val="clear" w:color="auto" w:fill="CCCCCC"/>
              </w:rPr>
              <w:t>Opis parametrów i wymogów wymaganych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D0D0D0"/>
          </w:tcPr>
          <w:p w14:paraId="19915796" w14:textId="77777777" w:rsidR="00760EE8" w:rsidRPr="007735AB" w:rsidRDefault="00760EE8" w:rsidP="0076764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shd w:val="clear" w:color="auto" w:fill="CCCCCC"/>
              </w:rPr>
              <w:t>Wymagana wartość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0D0D0"/>
          </w:tcPr>
          <w:p w14:paraId="77D9C717" w14:textId="77777777" w:rsidR="00760EE8" w:rsidRPr="007735AB" w:rsidRDefault="00760EE8" w:rsidP="0076764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Arial" w:hAnsiTheme="minorHAnsi" w:cstheme="minorHAnsi"/>
                <w:b/>
                <w:bCs/>
                <w:color w:val="000000"/>
                <w:sz w:val="18"/>
                <w:szCs w:val="18"/>
                <w:shd w:val="clear" w:color="auto" w:fill="CCCCCC"/>
              </w:rPr>
              <w:t xml:space="preserve"> </w:t>
            </w:r>
            <w:r w:rsidRPr="007735A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shd w:val="clear" w:color="auto" w:fill="CCCCCC"/>
              </w:rPr>
              <w:t xml:space="preserve">Parametry oferowane </w:t>
            </w:r>
          </w:p>
        </w:tc>
      </w:tr>
      <w:tr w:rsidR="00760EE8" w:rsidRPr="007735AB" w14:paraId="125168F3" w14:textId="77777777" w:rsidTr="003376A8">
        <w:trPr>
          <w:trHeight w:val="312"/>
        </w:trPr>
        <w:tc>
          <w:tcPr>
            <w:tcW w:w="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D5A1867" w14:textId="418E9A60" w:rsidR="00760EE8" w:rsidRPr="007735AB" w:rsidRDefault="00760EE8" w:rsidP="0076764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601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466F352" w14:textId="3805B8A0" w:rsidR="00760EE8" w:rsidRPr="007735AB" w:rsidRDefault="00760EE8" w:rsidP="0076764E">
            <w:pPr>
              <w:widowControl w:val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 xml:space="preserve">Cyfrowy aparat ultrasonograficzny fabrycznie nowy, nie powystawowy i nierekondycjonowany. </w:t>
            </w:r>
          </w:p>
          <w:p w14:paraId="3C916AB4" w14:textId="323C66E9" w:rsidR="00760EE8" w:rsidRPr="007735AB" w:rsidRDefault="00760EE8" w:rsidP="0076764E">
            <w:pPr>
              <w:widowControl w:val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Data produkcji – 2025</w:t>
            </w:r>
            <w:r w:rsidR="00E871FB"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 xml:space="preserve"> lub 2026</w:t>
            </w: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 xml:space="preserve"> rok.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31B75408" w14:textId="77777777" w:rsidR="00760EE8" w:rsidRPr="007735AB" w:rsidRDefault="00760EE8" w:rsidP="0076764E">
            <w:pPr>
              <w:widowControl w:val="0"/>
              <w:snapToGrid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Tak, podać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11F8C2C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60CC9179" w14:textId="77777777" w:rsidTr="003376A8">
        <w:trPr>
          <w:trHeight w:val="359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5833FA82" w14:textId="77777777" w:rsidR="00760EE8" w:rsidRPr="007735AB" w:rsidRDefault="00760EE8" w:rsidP="0076764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D1E2AF6" w14:textId="77777777" w:rsidR="00760EE8" w:rsidRPr="007735AB" w:rsidRDefault="00760EE8" w:rsidP="0076764E">
            <w:pPr>
              <w:widowControl w:val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 xml:space="preserve">Zasilanie sieciowe 220-240V. </w:t>
            </w: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br/>
              <w:t>Waga maksymalna 65 kg.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6963021F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Tak, podać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55488A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05BF5B9B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22F5C9C4" w14:textId="77777777" w:rsidR="00760EE8" w:rsidRPr="007735AB" w:rsidRDefault="00760EE8" w:rsidP="0076764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A4A32E1" w14:textId="77777777" w:rsidR="00760EE8" w:rsidRPr="007735AB" w:rsidRDefault="00760EE8" w:rsidP="0076764E">
            <w:pPr>
              <w:widowControl w:val="0"/>
              <w:ind w:right="273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Aparat posiadający dotykowy panel sterujący min 13 cali konfigurowalny przez użytkownika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1B8EB0F1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Tak, podać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26C0CD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03D65178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192A08B3" w14:textId="77777777" w:rsidR="00760EE8" w:rsidRPr="007735AB" w:rsidRDefault="00760EE8" w:rsidP="0076764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C9C8820" w14:textId="77777777" w:rsidR="00760EE8" w:rsidRPr="007735AB" w:rsidRDefault="00760EE8" w:rsidP="0076764E">
            <w:pPr>
              <w:widowControl w:val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Liczba niezależnych kanałów przetwarzania min. 200.000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1C1F304F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Tak, podać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8D03C3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6CDEC925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5000255C" w14:textId="77777777" w:rsidR="00760EE8" w:rsidRPr="007735AB" w:rsidRDefault="00760EE8" w:rsidP="0076764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0A6202D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Monitor wysokiej rozdzielczości kolorowy, cyfrowy typu OLED lub LCD o przekątnej ekranu min. 21".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702D2B72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Tak, podać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E8B119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782C64D1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39D79211" w14:textId="77777777" w:rsidR="00760EE8" w:rsidRPr="007735AB" w:rsidRDefault="00760EE8" w:rsidP="0076764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E0B794F" w14:textId="77777777" w:rsidR="00760EE8" w:rsidRPr="007735AB" w:rsidRDefault="00760EE8" w:rsidP="0076764E">
            <w:pPr>
              <w:widowControl w:val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Dynamika aparatu min.265 dB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39398B17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Tak, podać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99BE74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407A48F3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5A24AFB8" w14:textId="77777777" w:rsidR="00760EE8" w:rsidRPr="007735AB" w:rsidRDefault="00760EE8" w:rsidP="0076764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C76012E" w14:textId="278BB005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alibri" w:hAnsiTheme="minorHAnsi" w:cstheme="minorHAnsi"/>
                <w:color w:val="000000"/>
                <w:kern w:val="2"/>
                <w:sz w:val="18"/>
                <w:szCs w:val="18"/>
              </w:rPr>
              <w:t xml:space="preserve">Ilość </w:t>
            </w:r>
            <w:r w:rsidR="007D2A4B"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niezależnych jednakowych</w:t>
            </w: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 gniazd dla głowic obrazowych przełączanych elektronicznie Min. 3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66182BA8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Tak, podać</w:t>
            </w:r>
          </w:p>
          <w:p w14:paraId="484FC617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76F3613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eastAsia="Courier New" w:hAnsiTheme="minorHAnsi" w:cstheme="minorHAnsi"/>
                <w:kern w:val="2"/>
                <w:sz w:val="18"/>
                <w:szCs w:val="18"/>
              </w:rPr>
            </w:pPr>
          </w:p>
        </w:tc>
      </w:tr>
      <w:tr w:rsidR="00760EE8" w:rsidRPr="007735AB" w14:paraId="33A73ABD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2E4D6826" w14:textId="77777777" w:rsidR="00760EE8" w:rsidRPr="007735AB" w:rsidRDefault="00760EE8" w:rsidP="0076764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AA1336C" w14:textId="77777777" w:rsidR="00760EE8" w:rsidRPr="007735AB" w:rsidRDefault="00760EE8" w:rsidP="0076764E">
            <w:pPr>
              <w:widowControl w:val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Zakres częstotliwości pracy [MHz] min. 2-18 MHz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10152D71" w14:textId="65A835A1" w:rsidR="00760EE8" w:rsidRPr="007735AB" w:rsidRDefault="00760EE8" w:rsidP="007735AB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Tak, podać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7D0EA3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</w:tr>
      <w:tr w:rsidR="00760EE8" w:rsidRPr="007735AB" w14:paraId="5E33AFD0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31852EFD" w14:textId="77777777" w:rsidR="00760EE8" w:rsidRPr="007735AB" w:rsidRDefault="00760EE8" w:rsidP="0076764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D6880F1" w14:textId="77777777" w:rsidR="00760EE8" w:rsidRPr="007735AB" w:rsidRDefault="00760EE8" w:rsidP="0076764E">
            <w:pPr>
              <w:widowControl w:val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Regulacja TGC w min. 8 strefach i regulacja LGC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0D278003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669A21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90E65" w:rsidRPr="007735AB" w14:paraId="16B11579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7FECB7DE" w14:textId="77777777" w:rsidR="00290E65" w:rsidRPr="007735AB" w:rsidRDefault="00290E65" w:rsidP="0076764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756C2C6" w14:textId="77777777" w:rsidR="00290E65" w:rsidRPr="007735AB" w:rsidRDefault="00290E65" w:rsidP="0076764E">
            <w:pPr>
              <w:widowControl w:val="0"/>
              <w:textAlignment w:val="baseline"/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Regulacja LGC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167AFAFA" w14:textId="77777777" w:rsidR="00290E65" w:rsidRPr="007735AB" w:rsidRDefault="00D15342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Tak/Nie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9C568C" w14:textId="38D602BF" w:rsidR="00D15342" w:rsidRPr="007735AB" w:rsidRDefault="00D15342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08776443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229189EB" w14:textId="77777777" w:rsidR="00760EE8" w:rsidRPr="007735AB" w:rsidRDefault="00290E65" w:rsidP="0076764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464B05F" w14:textId="7B9C4BC3" w:rsidR="00760EE8" w:rsidRPr="007735AB" w:rsidRDefault="00760EE8" w:rsidP="0076764E">
            <w:pPr>
              <w:widowControl w:val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Możliwość regulacji wysokości konsoli </w:t>
            </w: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min.10 cm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65CF0899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 xml:space="preserve">Tak, podać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89B87D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79B7BC7B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674E1170" w14:textId="77777777" w:rsidR="00760EE8" w:rsidRPr="007735AB" w:rsidRDefault="00290E65" w:rsidP="0076764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8FFF13F" w14:textId="77777777" w:rsidR="00760EE8" w:rsidRPr="007735AB" w:rsidRDefault="00760EE8" w:rsidP="0076764E">
            <w:pPr>
              <w:widowControl w:val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Videoprinter czarno-biały zamontowany z przodu aparatu, umożliwiający łatwe i szybkie otrzymanie wydrukowanego zdjęcia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4DD6C585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644BAB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144A16E7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18C6A0F7" w14:textId="77777777" w:rsidR="00760EE8" w:rsidRPr="007735AB" w:rsidRDefault="00290E65" w:rsidP="0076764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719D4F6" w14:textId="58E32E2B" w:rsidR="00760EE8" w:rsidRPr="007735AB" w:rsidRDefault="00760EE8" w:rsidP="0076764E">
            <w:pPr>
              <w:widowControl w:val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Wbudowany w aparat podgrzewacz żelu </w:t>
            </w:r>
            <w:r w:rsidR="007D2A4B"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(możliwość</w:t>
            </w:r>
            <w:r w:rsidR="001C03E1"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 montażu po obu stronach </w:t>
            </w:r>
            <w:r w:rsidR="007D2A4B"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konsoli)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550BA1CE" w14:textId="77777777" w:rsidR="00760EE8" w:rsidRPr="007735AB" w:rsidRDefault="00D15342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Tak/Nie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8D718D" w14:textId="05343BEC" w:rsidR="00D15342" w:rsidRPr="007735AB" w:rsidRDefault="00D15342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27B63707" w14:textId="77777777" w:rsidTr="003376A8">
        <w:trPr>
          <w:trHeight w:val="312"/>
        </w:trPr>
        <w:tc>
          <w:tcPr>
            <w:tcW w:w="6521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D0D0D0"/>
          </w:tcPr>
          <w:p w14:paraId="795D45F3" w14:textId="77777777" w:rsidR="00760EE8" w:rsidRPr="007735AB" w:rsidRDefault="00760EE8" w:rsidP="0076764E">
            <w:pPr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  <w:shd w:val="clear" w:color="auto" w:fill="CCCCCC"/>
              </w:rPr>
              <w:t>OBRAZOWANIE I PREZENTACJA OBRAZU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0D0D0"/>
          </w:tcPr>
          <w:p w14:paraId="0A5177A9" w14:textId="77777777" w:rsidR="00760EE8" w:rsidRPr="007735AB" w:rsidRDefault="00760EE8" w:rsidP="0076764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shd w:val="clear" w:color="auto" w:fill="CCCCCC"/>
              </w:rPr>
              <w:t>Wymagana wartość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0D0D0"/>
          </w:tcPr>
          <w:p w14:paraId="726855F3" w14:textId="77777777" w:rsidR="00760EE8" w:rsidRPr="007735AB" w:rsidRDefault="00760EE8" w:rsidP="0076764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3486F2E8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1469C2D0" w14:textId="77777777" w:rsidR="00760EE8" w:rsidRPr="007735AB" w:rsidRDefault="00290E65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14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863730A" w14:textId="77777777" w:rsidR="00760EE8" w:rsidRPr="007735AB" w:rsidRDefault="00760EE8" w:rsidP="0076764E">
            <w:pPr>
              <w:widowControl w:val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Maksymalna prędkość odświeżania aparatu min. 1750 obr/s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5A41196D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Tak, podać</w:t>
            </w:r>
          </w:p>
          <w:p w14:paraId="0E795FCA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15C7F27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</w:tr>
      <w:tr w:rsidR="00760EE8" w:rsidRPr="007735AB" w14:paraId="235DC779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38216BCC" w14:textId="77777777" w:rsidR="00760EE8" w:rsidRPr="007735AB" w:rsidRDefault="00290E65" w:rsidP="0076764E">
            <w:pPr>
              <w:widowControl w:val="0"/>
              <w:ind w:left="128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15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5314FD1" w14:textId="77777777" w:rsidR="00760EE8" w:rsidRPr="007735AB" w:rsidRDefault="00760EE8" w:rsidP="0076764E">
            <w:pPr>
              <w:widowControl w:val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Obrazowanie harmoniczne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7FCFF58A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0BAFA2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27D44B2C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5FBA3CD4" w14:textId="77777777" w:rsidR="00760EE8" w:rsidRPr="007735AB" w:rsidRDefault="00290E65" w:rsidP="0076764E">
            <w:pPr>
              <w:widowControl w:val="0"/>
              <w:ind w:left="128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16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6BC82FC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Obrazowanie harmoniczne z odwróceniem impulsu (inwersja)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08F9BB97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9E529D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017D4095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16548D76" w14:textId="77777777" w:rsidR="00760EE8" w:rsidRPr="007735AB" w:rsidRDefault="00290E65" w:rsidP="0076764E">
            <w:pPr>
              <w:widowControl w:val="0"/>
              <w:ind w:left="128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17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4C39D5E" w14:textId="77777777" w:rsidR="00760EE8" w:rsidRPr="007735AB" w:rsidRDefault="00760EE8" w:rsidP="0076764E">
            <w:pPr>
              <w:widowControl w:val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Doppler kolorowy z prędkością odświeżania min. 1400 obr/s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1F78ED27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Tak, podać</w:t>
            </w:r>
          </w:p>
          <w:p w14:paraId="7D2EA803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F079CC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</w:tr>
      <w:tr w:rsidR="00760EE8" w:rsidRPr="007735AB" w14:paraId="4CC72E7F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3D2353D2" w14:textId="77777777" w:rsidR="00760EE8" w:rsidRPr="007735AB" w:rsidRDefault="00290E65" w:rsidP="0076764E">
            <w:pPr>
              <w:widowControl w:val="0"/>
              <w:ind w:left="128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18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F5378E7" w14:textId="77777777" w:rsidR="00760EE8" w:rsidRPr="007735AB" w:rsidRDefault="00760EE8" w:rsidP="0076764E">
            <w:pPr>
              <w:widowControl w:val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Power Doppler z oznaczeniem kierunku przepływu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1051DF95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FB0A4E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6E2900C3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104FA803" w14:textId="77777777" w:rsidR="00760EE8" w:rsidRPr="007735AB" w:rsidRDefault="00290E65" w:rsidP="0076764E">
            <w:pPr>
              <w:widowControl w:val="0"/>
              <w:ind w:left="128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19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AED47D1" w14:textId="77777777" w:rsidR="00760EE8" w:rsidRPr="007735AB" w:rsidRDefault="00760EE8" w:rsidP="0076764E">
            <w:pPr>
              <w:widowControl w:val="0"/>
              <w:ind w:right="273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Regulacja wielkości bramki Dopplerowskiej w zakresie nie mniejszym niż 1- 16 mm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5BE8F6C3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Tak, podać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4F8EE1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0E38A73B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360F2D6E" w14:textId="77777777" w:rsidR="00760EE8" w:rsidRPr="007735AB" w:rsidRDefault="00290E65" w:rsidP="0076764E">
            <w:pPr>
              <w:widowControl w:val="0"/>
              <w:ind w:left="128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20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F4EA0B6" w14:textId="0EF7F0C9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Regulacja bramki dopplerowskiej - korekcja kąta bramki Dopplerowskiej min. ±90</w:t>
            </w: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  <w:vertAlign w:val="superscript"/>
              </w:rPr>
              <w:t>o</w:t>
            </w: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 podczas badania („na żywo”)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06785876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Tak, podać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E66189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0C3969AC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2E742979" w14:textId="77777777" w:rsidR="00760EE8" w:rsidRPr="007735AB" w:rsidRDefault="00290E65" w:rsidP="0076764E">
            <w:pPr>
              <w:widowControl w:val="0"/>
              <w:ind w:left="128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21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967D2C9" w14:textId="6CACBA4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Korekcja kąta bramki Dopplerowskiej minimum ±90</w:t>
            </w: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  <w:vertAlign w:val="superscript"/>
              </w:rPr>
              <w:t xml:space="preserve">o  </w:t>
            </w: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na obrazie zatrzymanym i obrazach z </w:t>
            </w:r>
            <w:r w:rsidR="007D2A4B"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pamięci w</w:t>
            </w: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 celu analizy i pomiarów dopplerowskich.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5F0E3BF7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1F4F7E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3D212845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1197973F" w14:textId="77777777" w:rsidR="00760EE8" w:rsidRPr="007735AB" w:rsidRDefault="00290E65" w:rsidP="0076764E">
            <w:pPr>
              <w:widowControl w:val="0"/>
              <w:ind w:left="128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22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F92025B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Możliwość regulacji położenia linii bazowej i korekcji kąta w trybie Dopplera spektralnego na obrazach zapisanych na dysku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1F715F49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6141AB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27553E23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3C12AF2A" w14:textId="77777777" w:rsidR="00760EE8" w:rsidRPr="007735AB" w:rsidRDefault="00290E65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23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D6BEC4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Doppler pulsacyjny PWD z rejestracją prędkości maksymalnej do min. 7.0 m/s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50613D3E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Tak, podać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775DC6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33668828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0C3D89F4" w14:textId="77777777" w:rsidR="00760EE8" w:rsidRPr="007735AB" w:rsidRDefault="001C03E1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  <w:lang w:val="en-US"/>
              </w:rPr>
              <w:lastRenderedPageBreak/>
              <w:t>24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FE202D3" w14:textId="0EF7974B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 xml:space="preserve">Możliwość obrazowania jednoczasowego w trzech </w:t>
            </w:r>
            <w:r w:rsidR="007D2A4B"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trybach tzw.</w:t>
            </w: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 xml:space="preserve"> </w:t>
            </w: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  <w:lang w:val="en-US"/>
              </w:rPr>
              <w:t>Tryb Triplex (B+CD+PWD)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0C932070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501C9E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74A10169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7F822731" w14:textId="77777777" w:rsidR="00760EE8" w:rsidRPr="007735AB" w:rsidRDefault="001C03E1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25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F2690A4" w14:textId="36B9CE98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Praca aparatu w trybie wielokierunkowego </w:t>
            </w:r>
            <w:r w:rsidR="007D2A4B"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emitowania i</w:t>
            </w: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 składania wiązki ultradźwiękowej z min. 9 kątami tworzącymi obraz 2D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4587B793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Tak, podać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9A4DA2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63108AA2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5FC016E0" w14:textId="77777777" w:rsidR="00760EE8" w:rsidRPr="007735AB" w:rsidRDefault="001C03E1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26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73A7859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Adaptacyjne przetwarzanie obrazu redukujące artefakty i szumy pracujące w połączeniu z trybem kolor Doppler, obrazowaniem w trybie obrazowania wielokierunkowego, na obrazach na żywo i z archiwum aparatu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4927DA87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F751F9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18FC8B0D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0CA34624" w14:textId="77777777" w:rsidR="00760EE8" w:rsidRPr="007735AB" w:rsidRDefault="001C03E1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27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EC68C05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Zoom dla obrazów „na żywo" i zatrzymanych, na obrazach z archiwum min. x 65 bez straty jakości obrazu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51F69DD1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Tak, podać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113A75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0E9F29DE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2B6F1E9B" w14:textId="77777777" w:rsidR="00760EE8" w:rsidRPr="007735AB" w:rsidRDefault="001C03E1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28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0F5F294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Nagrywanie plików filmowych. Maksymalna długość filmu B-Mode (2D) w pamięci CINE min. 900 sekund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5668028A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kern w:val="2"/>
                <w:sz w:val="18"/>
                <w:szCs w:val="18"/>
              </w:rPr>
              <w:t>Tak, podać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363BC0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456C837E" w14:textId="77777777" w:rsidTr="003376A8">
        <w:trPr>
          <w:trHeight w:val="312"/>
        </w:trPr>
        <w:tc>
          <w:tcPr>
            <w:tcW w:w="6521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D0D0D0"/>
          </w:tcPr>
          <w:p w14:paraId="0B15D988" w14:textId="77777777" w:rsidR="00760EE8" w:rsidRPr="007735AB" w:rsidRDefault="00760EE8" w:rsidP="0076764E">
            <w:pPr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  <w:shd w:val="clear" w:color="auto" w:fill="CCCCCC"/>
              </w:rPr>
              <w:t>ARCHIWIZACJA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0D0D0"/>
          </w:tcPr>
          <w:p w14:paraId="6046EC81" w14:textId="77777777" w:rsidR="00760EE8" w:rsidRPr="007735AB" w:rsidRDefault="00760EE8" w:rsidP="0076764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shd w:val="clear" w:color="auto" w:fill="CCCCCC"/>
              </w:rPr>
              <w:t>Wymagana wartość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0D0D0"/>
          </w:tcPr>
          <w:p w14:paraId="1BEBF040" w14:textId="77777777" w:rsidR="00760EE8" w:rsidRPr="007735AB" w:rsidRDefault="00760EE8" w:rsidP="0076764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Arial" w:hAnsiTheme="minorHAnsi" w:cstheme="minorHAnsi"/>
                <w:b/>
                <w:bCs/>
                <w:color w:val="000000"/>
                <w:sz w:val="18"/>
                <w:szCs w:val="18"/>
                <w:shd w:val="clear" w:color="auto" w:fill="CCCCCC"/>
              </w:rPr>
              <w:t xml:space="preserve"> </w:t>
            </w:r>
            <w:r w:rsidRPr="007735A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shd w:val="clear" w:color="auto" w:fill="CCCCCC"/>
              </w:rPr>
              <w:t xml:space="preserve">Parametry oferowane </w:t>
            </w:r>
          </w:p>
        </w:tc>
      </w:tr>
      <w:tr w:rsidR="00760EE8" w:rsidRPr="007735AB" w14:paraId="58D896E3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6EFD541C" w14:textId="77777777" w:rsidR="00760EE8" w:rsidRPr="007735AB" w:rsidRDefault="001C03E1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29</w:t>
            </w:r>
          </w:p>
          <w:p w14:paraId="0790A020" w14:textId="77777777" w:rsidR="00760EE8" w:rsidRPr="007735AB" w:rsidRDefault="00760EE8" w:rsidP="0076764E">
            <w:pPr>
              <w:widowControl w:val="0"/>
              <w:ind w:left="132"/>
              <w:rPr>
                <w:rFonts w:asciiTheme="minorHAnsi" w:eastAsia="Courier New" w:hAnsiTheme="minorHAnsi" w:cstheme="minorHAnsi"/>
                <w:sz w:val="18"/>
                <w:szCs w:val="18"/>
              </w:rPr>
            </w:pP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25B991B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Aparat wyposażony we wbudowane archiwum na dysku twardym SSD o pojemności min. 300 GB.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1F0D8477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kern w:val="2"/>
                <w:sz w:val="18"/>
                <w:szCs w:val="18"/>
              </w:rPr>
              <w:t>Tak, podać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9F9308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690B4917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08215B69" w14:textId="77777777" w:rsidR="00760EE8" w:rsidRPr="007735AB" w:rsidRDefault="001C03E1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30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BC6F90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 xml:space="preserve">Wykonanie funkcji przetwarzania obrazów zatrzymanych i pętli obrazowych oraz obrazów i pętli zarchiwizowanych. Funkcje przetwarzania obrazów zarchiwizowanych w trybach B-Mode, kolor Doppler, Doppler pulsacyjny, </w:t>
            </w:r>
          </w:p>
          <w:p w14:paraId="1210A56E" w14:textId="77777777" w:rsidR="00760EE8" w:rsidRPr="007735AB" w:rsidRDefault="00760EE8" w:rsidP="0076764E">
            <w:pPr>
              <w:widowControl w:val="0"/>
              <w:snapToGrid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B-Mode,</w:t>
            </w:r>
          </w:p>
          <w:p w14:paraId="23A736B2" w14:textId="77777777" w:rsidR="00760EE8" w:rsidRPr="007735AB" w:rsidRDefault="00760EE8" w:rsidP="0076764E">
            <w:pPr>
              <w:widowControl w:val="0"/>
              <w:snapToGrid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- Regulacja wzmocnienie 2D gain</w:t>
            </w:r>
          </w:p>
          <w:p w14:paraId="60EA0AF3" w14:textId="77777777" w:rsidR="00760EE8" w:rsidRPr="007735AB" w:rsidRDefault="00760EE8" w:rsidP="0076764E">
            <w:pPr>
              <w:widowControl w:val="0"/>
              <w:snapToGrid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- Regulacja wzmocnienia strefowego suwaków TGC</w:t>
            </w:r>
          </w:p>
          <w:p w14:paraId="0DB306A3" w14:textId="77777777" w:rsidR="00760EE8" w:rsidRPr="007735AB" w:rsidRDefault="00760EE8" w:rsidP="0076764E">
            <w:pPr>
              <w:widowControl w:val="0"/>
              <w:snapToGrid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- automatyczna optymalizacja włącz</w:t>
            </w:r>
          </w:p>
          <w:p w14:paraId="28126672" w14:textId="77777777" w:rsidR="00760EE8" w:rsidRPr="007735AB" w:rsidRDefault="00760EE8" w:rsidP="0076764E">
            <w:pPr>
              <w:widowControl w:val="0"/>
              <w:snapToGrid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-automatyczna optymalizacja wyłącz</w:t>
            </w:r>
          </w:p>
          <w:p w14:paraId="64F0E4F9" w14:textId="77777777" w:rsidR="00760EE8" w:rsidRPr="007735AB" w:rsidRDefault="00760EE8" w:rsidP="0076764E">
            <w:pPr>
              <w:widowControl w:val="0"/>
              <w:snapToGrid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- powiększenie obrazu x 65</w:t>
            </w:r>
          </w:p>
          <w:p w14:paraId="088D2231" w14:textId="77777777" w:rsidR="00760EE8" w:rsidRPr="007735AB" w:rsidRDefault="00760EE8" w:rsidP="0076764E">
            <w:pPr>
              <w:widowControl w:val="0"/>
              <w:snapToGrid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- mapy szarości</w:t>
            </w:r>
          </w:p>
          <w:p w14:paraId="29655D56" w14:textId="77777777" w:rsidR="00760EE8" w:rsidRPr="007735AB" w:rsidRDefault="00760EE8" w:rsidP="0076764E">
            <w:pPr>
              <w:widowControl w:val="0"/>
              <w:snapToGrid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- koloryzacja</w:t>
            </w:r>
          </w:p>
          <w:p w14:paraId="30BA742D" w14:textId="77777777" w:rsidR="00760EE8" w:rsidRPr="007735AB" w:rsidRDefault="00760EE8" w:rsidP="0076764E">
            <w:pPr>
              <w:widowControl w:val="0"/>
              <w:snapToGrid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Color Doppler,</w:t>
            </w:r>
          </w:p>
          <w:p w14:paraId="7C07A435" w14:textId="77777777" w:rsidR="00760EE8" w:rsidRPr="007735AB" w:rsidRDefault="00760EE8" w:rsidP="0076764E">
            <w:pPr>
              <w:widowControl w:val="0"/>
              <w:snapToGrid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Color Flow Mode</w:t>
            </w:r>
          </w:p>
          <w:p w14:paraId="4C33787E" w14:textId="77777777" w:rsidR="00760EE8" w:rsidRPr="007735AB" w:rsidRDefault="00760EE8" w:rsidP="0076764E">
            <w:pPr>
              <w:widowControl w:val="0"/>
              <w:snapToGrid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- przesunięcie linii bazowej</w:t>
            </w:r>
          </w:p>
          <w:p w14:paraId="6DA261B2" w14:textId="77777777" w:rsidR="00760EE8" w:rsidRPr="007735AB" w:rsidRDefault="00760EE8" w:rsidP="0076764E">
            <w:pPr>
              <w:widowControl w:val="0"/>
              <w:snapToGrid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- zmiana mapy koloru</w:t>
            </w:r>
          </w:p>
          <w:p w14:paraId="098AE766" w14:textId="77777777" w:rsidR="00760EE8" w:rsidRPr="007735AB" w:rsidRDefault="00760EE8" w:rsidP="0076764E">
            <w:pPr>
              <w:widowControl w:val="0"/>
              <w:snapToGrid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- obrócenie invert</w:t>
            </w:r>
          </w:p>
          <w:p w14:paraId="30DBDFBD" w14:textId="77777777" w:rsidR="00760EE8" w:rsidRPr="007735AB" w:rsidRDefault="00760EE8" w:rsidP="0076764E">
            <w:pPr>
              <w:widowControl w:val="0"/>
              <w:snapToGrid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Doppler pulsacyjny,</w:t>
            </w:r>
          </w:p>
          <w:p w14:paraId="7E232B86" w14:textId="77777777" w:rsidR="00760EE8" w:rsidRPr="007735AB" w:rsidRDefault="00760EE8" w:rsidP="0076764E">
            <w:pPr>
              <w:widowControl w:val="0"/>
              <w:snapToGrid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- wzmocnienie</w:t>
            </w:r>
          </w:p>
          <w:p w14:paraId="2649BA07" w14:textId="77777777" w:rsidR="00760EE8" w:rsidRPr="007735AB" w:rsidRDefault="00760EE8" w:rsidP="0076764E">
            <w:pPr>
              <w:widowControl w:val="0"/>
              <w:snapToGrid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- przesunięcie linii bazowej</w:t>
            </w:r>
          </w:p>
          <w:p w14:paraId="75726C3E" w14:textId="77777777" w:rsidR="00760EE8" w:rsidRPr="007735AB" w:rsidRDefault="00760EE8" w:rsidP="0076764E">
            <w:pPr>
              <w:widowControl w:val="0"/>
              <w:snapToGrid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- korekcja kąta</w:t>
            </w:r>
          </w:p>
          <w:p w14:paraId="41AF6E39" w14:textId="77777777" w:rsidR="00760EE8" w:rsidRPr="007735AB" w:rsidRDefault="00760EE8" w:rsidP="0076764E">
            <w:pPr>
              <w:widowControl w:val="0"/>
              <w:snapToGrid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- automatyczna korekcja kąta</w:t>
            </w:r>
          </w:p>
          <w:p w14:paraId="02246989" w14:textId="77777777" w:rsidR="00760EE8" w:rsidRPr="007735AB" w:rsidRDefault="00760EE8" w:rsidP="0076764E">
            <w:pPr>
              <w:widowControl w:val="0"/>
              <w:snapToGrid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- inwersja spektrum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49F164AA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Tak, podać,</w:t>
            </w:r>
          </w:p>
          <w:p w14:paraId="4CAFBAEE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wymienić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A31FE5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663FD989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70FFDA55" w14:textId="77777777" w:rsidR="00760EE8" w:rsidRPr="007735AB" w:rsidRDefault="001C03E1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31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267ED0F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  <w:lang w:val="pt-BR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Zapis obrazów na pamięci USB PenDrive w formatach avi i jpeg. </w:t>
            </w: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  <w:lang w:val="pt-BR"/>
              </w:rPr>
              <w:t>DICOM, RAW DICOM. Minimum 2 gniazda USB 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07FE2DCC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Tak, podać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2F9A51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5AA29C2A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3A893AE1" w14:textId="77777777" w:rsidR="00760EE8" w:rsidRPr="007735AB" w:rsidRDefault="001C03E1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32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DA4A8F9" w14:textId="2241E325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Baza danych pacjentów z możliwością zapisu raportów, obrazów </w:t>
            </w:r>
            <w:r w:rsidR="007D2A4B"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statycznych, pętli</w:t>
            </w: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 obrazowych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70F32D20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170835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099568DC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2B4DD8F7" w14:textId="77777777" w:rsidR="00760EE8" w:rsidRPr="007735AB" w:rsidRDefault="001C03E1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33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489502C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Możliwość jednoczesnego zapisu obrazu na wewnętrznym dysku HDD, zapisu na pamięci flash oraz wydruku obrazu na videoprinterze po naciśnięciu jednego przycisku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02D59D07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F5BE61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0F206A16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43E46D54" w14:textId="77777777" w:rsidR="00760EE8" w:rsidRPr="007735AB" w:rsidRDefault="001C03E1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34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D430C34" w14:textId="77777777" w:rsidR="00760EE8" w:rsidRPr="007735AB" w:rsidRDefault="00760EE8" w:rsidP="0076764E">
            <w:pPr>
              <w:widowControl w:val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Możliwość eksport obrazów, sekwencji i raportów bezpośrednio na komputer klasy PC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0037F4D2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B7CC2A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512711D2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69929566" w14:textId="77777777" w:rsidR="00760EE8" w:rsidRPr="007735AB" w:rsidRDefault="001C03E1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35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77A47DE" w14:textId="77777777" w:rsidR="00760EE8" w:rsidRPr="007735AB" w:rsidRDefault="00760EE8" w:rsidP="0076764E">
            <w:pPr>
              <w:widowControl w:val="0"/>
              <w:ind w:right="273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Opcja automatycznej optymalizacji obrazu po naciśnięciu jednego przycisku w trybie B (jasność, kontrast), PW (PRF, położenie linii bazowej, inwersja)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6923D302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62D8E2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1F91703F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62E37636" w14:textId="77777777" w:rsidR="00760EE8" w:rsidRPr="007735AB" w:rsidRDefault="001C03E1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36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B3AD60D" w14:textId="77777777" w:rsidR="00760EE8" w:rsidRPr="007735AB" w:rsidRDefault="00760EE8" w:rsidP="0076764E">
            <w:pPr>
              <w:widowControl w:val="0"/>
              <w:ind w:right="273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Oprogramowanie pomiarowe wraz z pakietem obliczeniowym do badań:</w:t>
            </w:r>
          </w:p>
          <w:p w14:paraId="2B3281CC" w14:textId="77777777" w:rsidR="00760EE8" w:rsidRPr="007735AB" w:rsidRDefault="00760EE8" w:rsidP="0076764E">
            <w:pPr>
              <w:widowControl w:val="0"/>
              <w:numPr>
                <w:ilvl w:val="0"/>
                <w:numId w:val="1"/>
              </w:numPr>
              <w:tabs>
                <w:tab w:val="left" w:pos="130"/>
              </w:tabs>
              <w:ind w:right="273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małych narządów,</w:t>
            </w:r>
          </w:p>
          <w:p w14:paraId="4BAA371D" w14:textId="77777777" w:rsidR="00760EE8" w:rsidRPr="007735AB" w:rsidRDefault="00760EE8" w:rsidP="0076764E">
            <w:pPr>
              <w:widowControl w:val="0"/>
              <w:numPr>
                <w:ilvl w:val="0"/>
                <w:numId w:val="1"/>
              </w:numPr>
              <w:tabs>
                <w:tab w:val="left" w:pos="130"/>
              </w:tabs>
              <w:ind w:right="273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mięśniowo – szkieletowych</w:t>
            </w:r>
          </w:p>
          <w:p w14:paraId="5C1142BA" w14:textId="77777777" w:rsidR="00760EE8" w:rsidRPr="007735AB" w:rsidRDefault="00760EE8" w:rsidP="0076764E">
            <w:pPr>
              <w:widowControl w:val="0"/>
              <w:numPr>
                <w:ilvl w:val="0"/>
                <w:numId w:val="1"/>
              </w:numPr>
              <w:tabs>
                <w:tab w:val="left" w:pos="125"/>
              </w:tabs>
              <w:ind w:right="273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ginekologiczno-położniczych</w:t>
            </w:r>
          </w:p>
          <w:p w14:paraId="1D39C8B1" w14:textId="77777777" w:rsidR="00760EE8" w:rsidRPr="007735AB" w:rsidRDefault="00760EE8" w:rsidP="0076764E">
            <w:pPr>
              <w:widowControl w:val="0"/>
              <w:numPr>
                <w:ilvl w:val="0"/>
                <w:numId w:val="1"/>
              </w:numPr>
              <w:tabs>
                <w:tab w:val="left" w:pos="125"/>
              </w:tabs>
              <w:ind w:right="273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kardiologicznych</w:t>
            </w:r>
          </w:p>
          <w:p w14:paraId="4CD4F016" w14:textId="77777777" w:rsidR="00760EE8" w:rsidRPr="007735AB" w:rsidRDefault="00760EE8" w:rsidP="0076764E">
            <w:pPr>
              <w:widowControl w:val="0"/>
              <w:numPr>
                <w:ilvl w:val="0"/>
                <w:numId w:val="1"/>
              </w:numPr>
              <w:tabs>
                <w:tab w:val="left" w:pos="120"/>
              </w:tabs>
              <w:ind w:right="273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pediatrycznych</w:t>
            </w:r>
          </w:p>
          <w:p w14:paraId="200B6844" w14:textId="77777777" w:rsidR="00760EE8" w:rsidRPr="007735AB" w:rsidRDefault="00760EE8" w:rsidP="0076764E">
            <w:pPr>
              <w:widowControl w:val="0"/>
              <w:numPr>
                <w:ilvl w:val="0"/>
                <w:numId w:val="1"/>
              </w:numPr>
              <w:tabs>
                <w:tab w:val="left" w:pos="115"/>
              </w:tabs>
              <w:ind w:right="273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lastRenderedPageBreak/>
              <w:t>transkranialnych</w:t>
            </w:r>
          </w:p>
          <w:p w14:paraId="70ABBE3C" w14:textId="77777777" w:rsidR="00760EE8" w:rsidRPr="007735AB" w:rsidRDefault="00760EE8" w:rsidP="0076764E">
            <w:pPr>
              <w:widowControl w:val="0"/>
              <w:numPr>
                <w:ilvl w:val="0"/>
                <w:numId w:val="1"/>
              </w:numPr>
              <w:tabs>
                <w:tab w:val="left" w:pos="134"/>
              </w:tabs>
              <w:ind w:right="273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naczyniowych</w:t>
            </w:r>
          </w:p>
          <w:p w14:paraId="07ADF338" w14:textId="77777777" w:rsidR="00760EE8" w:rsidRPr="007735AB" w:rsidRDefault="00760EE8" w:rsidP="0076764E">
            <w:pPr>
              <w:widowControl w:val="0"/>
              <w:numPr>
                <w:ilvl w:val="0"/>
                <w:numId w:val="1"/>
              </w:numPr>
              <w:tabs>
                <w:tab w:val="left" w:pos="134"/>
              </w:tabs>
              <w:ind w:right="273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jamy brzusznej </w:t>
            </w:r>
          </w:p>
          <w:p w14:paraId="375862B7" w14:textId="77777777" w:rsidR="00760EE8" w:rsidRPr="007735AB" w:rsidRDefault="00760EE8" w:rsidP="0076764E">
            <w:pPr>
              <w:widowControl w:val="0"/>
              <w:numPr>
                <w:ilvl w:val="0"/>
                <w:numId w:val="1"/>
              </w:numPr>
              <w:tabs>
                <w:tab w:val="left" w:pos="134"/>
              </w:tabs>
              <w:ind w:right="273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płucnych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54CFE93C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338C12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248323EE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298BF555" w14:textId="77777777" w:rsidR="00760EE8" w:rsidRPr="007735AB" w:rsidRDefault="001C03E1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37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94F8C8D" w14:textId="77777777" w:rsidR="00760EE8" w:rsidRPr="007735AB" w:rsidRDefault="00760EE8" w:rsidP="0076764E">
            <w:pPr>
              <w:widowControl w:val="0"/>
              <w:ind w:right="273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Pakiet obliczeń automatycznych dla trybu Dopplera (automatyczny obrys spektrum) na obrazie zamrożonym i „na żywo”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7BCFF2C8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1E2B5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041E89DA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560623C5" w14:textId="77777777" w:rsidR="00760EE8" w:rsidRPr="007735AB" w:rsidRDefault="001C03E1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38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4973341" w14:textId="77777777" w:rsidR="00760EE8" w:rsidRPr="007735AB" w:rsidRDefault="00760EE8" w:rsidP="0076764E">
            <w:pPr>
              <w:widowControl w:val="0"/>
              <w:ind w:right="273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Raporty dla każdego rodzaju i trybu badania z możliwością dołączenia obrazów do raportów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779613A9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7D2C6F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22A1B9CF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229B1669" w14:textId="77777777" w:rsidR="00760EE8" w:rsidRPr="007735AB" w:rsidRDefault="001C03E1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39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2B7860C" w14:textId="77777777" w:rsidR="00760EE8" w:rsidRPr="007735AB" w:rsidRDefault="00760EE8" w:rsidP="0076764E">
            <w:pPr>
              <w:widowControl w:val="0"/>
              <w:ind w:right="273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Możliwość podłączenia monitora zewnętrznego poprzez gniazdo HDMI, VGA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459E5446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13DA11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58C0A65F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316208CD" w14:textId="77777777" w:rsidR="00760EE8" w:rsidRPr="007735AB" w:rsidRDefault="001C03E1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40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8F868B5" w14:textId="77777777" w:rsidR="00760EE8" w:rsidRPr="007735AB" w:rsidRDefault="00760EE8" w:rsidP="0076764E">
            <w:pPr>
              <w:widowControl w:val="0"/>
              <w:ind w:right="273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Tryb czuwania „standby” umożliwiający ponowne uruchomienie aparatu w czasie max 25 sekund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0CD59F21" w14:textId="49D5EFC8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Tak </w:t>
            </w:r>
            <w:r w:rsidR="00331E1E"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/Nie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787F82" w14:textId="3FEB7ABE" w:rsidR="00D15342" w:rsidRPr="007735AB" w:rsidRDefault="00D15342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19C3F44C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71BB65FF" w14:textId="77777777" w:rsidR="00760EE8" w:rsidRPr="007735AB" w:rsidRDefault="001C03E1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41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D44DF86" w14:textId="77777777" w:rsidR="00760EE8" w:rsidRPr="007735AB" w:rsidRDefault="00760EE8" w:rsidP="0076764E">
            <w:pPr>
              <w:widowControl w:val="0"/>
              <w:ind w:right="273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Oprogramowanie DICOM do komunikacji w sieci, DICOM STORE,DICOM WORKLIST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163FE323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F965D2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72D690BA" w14:textId="77777777" w:rsidTr="003376A8">
        <w:trPr>
          <w:trHeight w:val="312"/>
        </w:trPr>
        <w:tc>
          <w:tcPr>
            <w:tcW w:w="6521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D0D0D0"/>
          </w:tcPr>
          <w:p w14:paraId="0D7FB445" w14:textId="77777777" w:rsidR="00760EE8" w:rsidRPr="007735AB" w:rsidRDefault="00760EE8" w:rsidP="0076764E">
            <w:pPr>
              <w:ind w:right="273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  <w:shd w:val="clear" w:color="auto" w:fill="CCCCCC"/>
              </w:rPr>
              <w:t>GŁOWICE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0D0D0"/>
          </w:tcPr>
          <w:p w14:paraId="7733786E" w14:textId="77777777" w:rsidR="00760EE8" w:rsidRPr="007735AB" w:rsidRDefault="00760EE8" w:rsidP="0076764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shd w:val="clear" w:color="auto" w:fill="CCCCCC"/>
              </w:rPr>
              <w:t>Wymagana wartość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0D0D0"/>
          </w:tcPr>
          <w:p w14:paraId="0CA00B1A" w14:textId="77777777" w:rsidR="00760EE8" w:rsidRPr="007735AB" w:rsidRDefault="00760EE8" w:rsidP="0076764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Arial" w:hAnsiTheme="minorHAnsi" w:cstheme="minorHAnsi"/>
                <w:b/>
                <w:bCs/>
                <w:color w:val="000000"/>
                <w:sz w:val="18"/>
                <w:szCs w:val="18"/>
                <w:shd w:val="clear" w:color="auto" w:fill="CCCCCC"/>
              </w:rPr>
              <w:t xml:space="preserve"> </w:t>
            </w:r>
            <w:r w:rsidRPr="007735A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shd w:val="clear" w:color="auto" w:fill="CCCCCC"/>
              </w:rPr>
              <w:t xml:space="preserve">Parametry oferowane </w:t>
            </w:r>
          </w:p>
        </w:tc>
      </w:tr>
      <w:tr w:rsidR="00760EE8" w:rsidRPr="007735AB" w14:paraId="543F73E0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2C7B16D3" w14:textId="77777777" w:rsidR="00760EE8" w:rsidRPr="007735AB" w:rsidRDefault="001C03E1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42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9275BD2" w14:textId="77777777" w:rsidR="00760EE8" w:rsidRPr="007735AB" w:rsidRDefault="00760EE8" w:rsidP="0076764E">
            <w:pPr>
              <w:widowControl w:val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 xml:space="preserve">Głowica convex elektroniczna – 1 szt.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45FA3F7C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625ABB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3AFFA6F4" w14:textId="77777777" w:rsidTr="003376A8">
        <w:trPr>
          <w:trHeight w:val="377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214D3E34" w14:textId="77777777" w:rsidR="00760EE8" w:rsidRPr="007735AB" w:rsidRDefault="00760EE8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a)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5824F6" w14:textId="77777777" w:rsidR="00760EE8" w:rsidRPr="007735AB" w:rsidRDefault="00760EE8" w:rsidP="0076764E">
            <w:pPr>
              <w:widowControl w:val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Zakres częstotliwości pracy głowicy min. 2-5 MHz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52F14F1E" w14:textId="5FB00247" w:rsidR="00760EE8" w:rsidRPr="007735AB" w:rsidRDefault="00760EE8" w:rsidP="007735AB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Tak, podać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7509A5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eastAsia="Courier New" w:hAnsiTheme="minorHAnsi" w:cstheme="minorHAnsi"/>
                <w:kern w:val="2"/>
                <w:sz w:val="18"/>
                <w:szCs w:val="18"/>
              </w:rPr>
            </w:pPr>
          </w:p>
        </w:tc>
      </w:tr>
      <w:tr w:rsidR="00760EE8" w:rsidRPr="007735AB" w14:paraId="15F28D11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7CB4B854" w14:textId="77777777" w:rsidR="00760EE8" w:rsidRPr="007735AB" w:rsidRDefault="00760EE8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b)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C10589D" w14:textId="77777777" w:rsidR="00760EE8" w:rsidRPr="007735AB" w:rsidRDefault="00760EE8" w:rsidP="0076764E">
            <w:pPr>
              <w:widowControl w:val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Liczba fizycznych elementów (kryształów) min. 128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409D4D99" w14:textId="57BF4467" w:rsidR="00760EE8" w:rsidRPr="007735AB" w:rsidRDefault="00760EE8" w:rsidP="007735AB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Tak, podać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B6B960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eastAsia="Courier New" w:hAnsiTheme="minorHAnsi" w:cstheme="minorHAnsi"/>
                <w:kern w:val="2"/>
                <w:sz w:val="18"/>
                <w:szCs w:val="18"/>
              </w:rPr>
            </w:pPr>
          </w:p>
        </w:tc>
      </w:tr>
      <w:tr w:rsidR="00760EE8" w:rsidRPr="007735AB" w14:paraId="35810446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151A7BF4" w14:textId="77777777" w:rsidR="00760EE8" w:rsidRPr="007735AB" w:rsidRDefault="00760EE8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c)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411EAA7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Obrazowanie w trybie krzyżujących się ultradźwięków (compounding)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2E63C62F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B6D7C9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6600989A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318DCB7F" w14:textId="77777777" w:rsidR="00760EE8" w:rsidRPr="007735AB" w:rsidRDefault="00760EE8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d)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C4875A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Kąt pola skanowania w trybie B min. 55°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64840C8E" w14:textId="2223F01D" w:rsidR="00760EE8" w:rsidRPr="007735AB" w:rsidRDefault="00760EE8" w:rsidP="007735AB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Tak, podać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E28B23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eastAsia="Courier New" w:hAnsiTheme="minorHAnsi" w:cstheme="minorHAnsi"/>
                <w:kern w:val="2"/>
                <w:sz w:val="18"/>
                <w:szCs w:val="18"/>
              </w:rPr>
            </w:pPr>
          </w:p>
        </w:tc>
      </w:tr>
      <w:tr w:rsidR="00760EE8" w:rsidRPr="007735AB" w14:paraId="3CEDB747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3FEB3273" w14:textId="77777777" w:rsidR="00760EE8" w:rsidRPr="007735AB" w:rsidRDefault="00760EE8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e)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CFB2BD6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Głębokość obrazowania</w:t>
            </w:r>
            <w:r w:rsidRPr="007735AB">
              <w:rPr>
                <w:rFonts w:asciiTheme="minorHAnsi" w:eastAsia="MS Gothic" w:hAnsiTheme="minorHAnsi" w:cstheme="minorHAnsi"/>
                <w:color w:val="000000"/>
                <w:kern w:val="2"/>
                <w:sz w:val="18"/>
                <w:szCs w:val="18"/>
              </w:rPr>
              <w:t xml:space="preserve"> min.32 cm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0955F2CC" w14:textId="042BDF58" w:rsidR="00760EE8" w:rsidRPr="007735AB" w:rsidRDefault="00760EE8" w:rsidP="007735AB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Tak, podać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503428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eastAsia="Courier New" w:hAnsiTheme="minorHAnsi" w:cstheme="minorHAnsi"/>
                <w:kern w:val="2"/>
                <w:sz w:val="18"/>
                <w:szCs w:val="18"/>
              </w:rPr>
            </w:pPr>
          </w:p>
        </w:tc>
      </w:tr>
      <w:tr w:rsidR="00760EE8" w:rsidRPr="007735AB" w14:paraId="48315751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069CE2FB" w14:textId="77777777" w:rsidR="00760EE8" w:rsidRPr="007735AB" w:rsidRDefault="001C03E1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43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BBC75E6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Głowica liniowa elektroniczna – 1 szt.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1803D3AC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DC1C2A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403F9082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27EF9306" w14:textId="77777777" w:rsidR="00760EE8" w:rsidRPr="007735AB" w:rsidRDefault="00760EE8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a)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CE8036E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Zakres częstotliwości pracy głowicy min. 6-13 MHz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5BD859EB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Tak, podać</w:t>
            </w:r>
          </w:p>
          <w:p w14:paraId="15FE66BD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B81662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bCs/>
                <w:kern w:val="2"/>
                <w:sz w:val="18"/>
                <w:szCs w:val="18"/>
              </w:rPr>
            </w:pPr>
          </w:p>
        </w:tc>
      </w:tr>
      <w:tr w:rsidR="00760EE8" w:rsidRPr="007735AB" w14:paraId="2696E4F9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61979C13" w14:textId="77777777" w:rsidR="00760EE8" w:rsidRPr="007735AB" w:rsidRDefault="00760EE8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b)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04B5E5F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Liczba fizycznych elementów (kryształów) min. 192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0456249B" w14:textId="56D29D6A" w:rsidR="00760EE8" w:rsidRPr="007735AB" w:rsidRDefault="00760EE8" w:rsidP="007735AB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Tak, podać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C6F44B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bCs/>
                <w:kern w:val="2"/>
                <w:sz w:val="18"/>
                <w:szCs w:val="18"/>
              </w:rPr>
            </w:pPr>
          </w:p>
        </w:tc>
      </w:tr>
      <w:tr w:rsidR="00760EE8" w:rsidRPr="007735AB" w14:paraId="2BCD17D0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05DAE486" w14:textId="77777777" w:rsidR="00760EE8" w:rsidRPr="007735AB" w:rsidRDefault="00760EE8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c)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97DA7C5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Obrazowanie w trybie krzyżujących się ultradźwięków (compounding)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249A0829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37CD55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388ADBFD" w14:textId="77777777" w:rsidTr="003376A8">
        <w:trPr>
          <w:trHeight w:val="357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7617498C" w14:textId="77777777" w:rsidR="00760EE8" w:rsidRPr="007735AB" w:rsidRDefault="00760EE8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d)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66D6888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Szerokość FOV max. 40 mm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42EEE7B7" w14:textId="68EDC1AC" w:rsidR="00760EE8" w:rsidRPr="007735AB" w:rsidRDefault="00760EE8" w:rsidP="007735AB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Tak, podać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3C2601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bCs/>
                <w:kern w:val="2"/>
                <w:sz w:val="18"/>
                <w:szCs w:val="18"/>
              </w:rPr>
            </w:pPr>
          </w:p>
        </w:tc>
      </w:tr>
      <w:tr w:rsidR="00760EE8" w:rsidRPr="007735AB" w14:paraId="0A2321EF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42265AC4" w14:textId="77777777" w:rsidR="00760EE8" w:rsidRPr="007735AB" w:rsidRDefault="001C03E1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kern w:val="2"/>
                <w:sz w:val="18"/>
                <w:szCs w:val="18"/>
              </w:rPr>
              <w:t>44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474F395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kern w:val="2"/>
                <w:sz w:val="18"/>
                <w:szCs w:val="18"/>
              </w:rPr>
              <w:t>Głowica ginekologiczna elektroniczna – 1 szt.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25B187ED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bCs/>
                <w:kern w:val="2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B85F0C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eastAsia="Courier New" w:hAnsiTheme="minorHAnsi" w:cstheme="minorHAnsi"/>
                <w:kern w:val="2"/>
                <w:sz w:val="18"/>
                <w:szCs w:val="18"/>
              </w:rPr>
            </w:pPr>
          </w:p>
        </w:tc>
      </w:tr>
      <w:tr w:rsidR="00760EE8" w:rsidRPr="007735AB" w14:paraId="18CE6F72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00D987BF" w14:textId="77777777" w:rsidR="00760EE8" w:rsidRPr="007735AB" w:rsidRDefault="00760EE8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kern w:val="2"/>
                <w:sz w:val="18"/>
                <w:szCs w:val="18"/>
              </w:rPr>
              <w:t>a)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4396D86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bCs/>
                <w:kern w:val="2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kern w:val="2"/>
                <w:sz w:val="18"/>
                <w:szCs w:val="18"/>
              </w:rPr>
              <w:t>Zakres częstotliwości pracy głowicy min. 6-10 MHz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1A2B7DEF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bCs/>
                <w:kern w:val="2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kern w:val="2"/>
                <w:sz w:val="18"/>
                <w:szCs w:val="18"/>
              </w:rPr>
              <w:t>Tak, podać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8AE70C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eastAsia="Courier New" w:hAnsiTheme="minorHAnsi" w:cstheme="minorHAnsi"/>
                <w:kern w:val="2"/>
                <w:sz w:val="18"/>
                <w:szCs w:val="18"/>
              </w:rPr>
            </w:pPr>
          </w:p>
        </w:tc>
      </w:tr>
      <w:tr w:rsidR="00760EE8" w:rsidRPr="007735AB" w14:paraId="7A124CCF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42962D76" w14:textId="77777777" w:rsidR="00760EE8" w:rsidRPr="007735AB" w:rsidRDefault="00760EE8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kern w:val="2"/>
                <w:sz w:val="18"/>
                <w:szCs w:val="18"/>
              </w:rPr>
              <w:t>b)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65ADD2D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kern w:val="2"/>
                <w:sz w:val="18"/>
                <w:szCs w:val="18"/>
              </w:rPr>
              <w:t>Liczba fizycznych elementów (kryształów) min. 128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36E3C64A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bCs/>
                <w:kern w:val="2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kern w:val="2"/>
                <w:sz w:val="18"/>
                <w:szCs w:val="18"/>
              </w:rPr>
              <w:t>Tak, podać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3ACE89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eastAsia="Courier New" w:hAnsiTheme="minorHAnsi" w:cstheme="minorHAnsi"/>
                <w:kern w:val="2"/>
                <w:sz w:val="18"/>
                <w:szCs w:val="18"/>
              </w:rPr>
            </w:pPr>
          </w:p>
        </w:tc>
      </w:tr>
      <w:tr w:rsidR="00760EE8" w:rsidRPr="007735AB" w14:paraId="35704727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2B19A8BF" w14:textId="77777777" w:rsidR="00760EE8" w:rsidRPr="007735AB" w:rsidRDefault="00760EE8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kern w:val="2"/>
                <w:sz w:val="18"/>
                <w:szCs w:val="18"/>
              </w:rPr>
              <w:t>c)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26B717E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kern w:val="2"/>
                <w:sz w:val="18"/>
                <w:szCs w:val="18"/>
              </w:rPr>
              <w:t>Kąt pola skanowania w trybie B min. 160°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3EEDBAE7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bCs/>
                <w:kern w:val="2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kern w:val="2"/>
                <w:sz w:val="18"/>
                <w:szCs w:val="18"/>
              </w:rPr>
              <w:t>Tak, podać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27F860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eastAsia="Courier New" w:hAnsiTheme="minorHAnsi" w:cstheme="minorHAnsi"/>
                <w:kern w:val="2"/>
                <w:sz w:val="18"/>
                <w:szCs w:val="18"/>
              </w:rPr>
            </w:pPr>
          </w:p>
        </w:tc>
      </w:tr>
      <w:tr w:rsidR="00760EE8" w:rsidRPr="007735AB" w14:paraId="5DC6D34F" w14:textId="77777777" w:rsidTr="003376A8">
        <w:trPr>
          <w:trHeight w:val="312"/>
        </w:trPr>
        <w:tc>
          <w:tcPr>
            <w:tcW w:w="6521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D0D0D0"/>
          </w:tcPr>
          <w:p w14:paraId="2F667990" w14:textId="77777777" w:rsidR="00760EE8" w:rsidRPr="007735AB" w:rsidRDefault="00760EE8" w:rsidP="0076764E">
            <w:pPr>
              <w:widowControl w:val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 xml:space="preserve">Możliwości rozbudowy na dzień składania oferty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0D0D0"/>
          </w:tcPr>
          <w:p w14:paraId="09524D5A" w14:textId="77777777" w:rsidR="00760EE8" w:rsidRPr="007735AB" w:rsidRDefault="00760EE8" w:rsidP="0076764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shd w:val="clear" w:color="auto" w:fill="CCCCCC"/>
              </w:rPr>
              <w:t>Wymagana wartość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0D0D0"/>
          </w:tcPr>
          <w:p w14:paraId="356E2679" w14:textId="77777777" w:rsidR="00760EE8" w:rsidRPr="007735AB" w:rsidRDefault="00760EE8" w:rsidP="0076764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3CC31A8C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2FA5785C" w14:textId="77777777" w:rsidR="00760EE8" w:rsidRPr="007735AB" w:rsidRDefault="001C03E1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45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A072228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Możliwość rozbudowy o głowicę convex wolumetryczną do obrazowania: 2D, 3D i 3D w czasie rzeczywistym.</w:t>
            </w:r>
          </w:p>
          <w:p w14:paraId="7EB65655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Zakres częstotliwości min. 2,0- 6,0 MHz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341AFA2F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Tak, podać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FCA7EE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760EE8" w:rsidRPr="007735AB" w14:paraId="72DE4BFA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23DE3278" w14:textId="77777777" w:rsidR="00760EE8" w:rsidRPr="007735AB" w:rsidRDefault="001C03E1" w:rsidP="00760EE8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46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E42F59F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Możliwość rozbudowy o głowicę liniową śródoperacyjną typu „hockey”.</w:t>
            </w:r>
          </w:p>
          <w:p w14:paraId="09D587F1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 xml:space="preserve">Zakres </w:t>
            </w: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częstotliwości min. 8,0- 18,0 MHz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5FCCDE59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Tak, podać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7AE634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760EE8" w:rsidRPr="007735AB" w14:paraId="2A56A3CD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5515B606" w14:textId="77777777" w:rsidR="00760EE8" w:rsidRPr="007735AB" w:rsidRDefault="001C03E1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47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CF4D5ED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 xml:space="preserve">Możliwość rozbudowy o głowice kardiologiczne do badania dzieci w zakresie </w:t>
            </w: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częstotliwości min.  4,0- 7,0 MHz, oraz do badania noworodków </w:t>
            </w: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 xml:space="preserve">w zakresie </w:t>
            </w: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częstotliwości min. 6,0- 12,0 MHz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17BFC575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Tak, podać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06E39C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760EE8" w:rsidRPr="007735AB" w14:paraId="62EAAB67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58D6B7ED" w14:textId="77777777" w:rsidR="00760EE8" w:rsidRPr="007735AB" w:rsidRDefault="001C03E1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lastRenderedPageBreak/>
              <w:t>48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05AF1BD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Możliwość rozbudowy o Doppler Tkankowy Spektralny i Kolorowy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7BF8B60D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kern w:val="2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6CFB20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760EE8" w:rsidRPr="007735AB" w14:paraId="09C4D272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5FBE71C5" w14:textId="77777777" w:rsidR="00760EE8" w:rsidRPr="007735AB" w:rsidRDefault="001C03E1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49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81F8D3A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Możliwość rozbudowy o oprogramowanie do automatycznego pomiaru frakcji wyrzutowej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5D79AACF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9A9EA5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760EE8" w:rsidRPr="007735AB" w14:paraId="245EDD48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5ECA2339" w14:textId="77777777" w:rsidR="00760EE8" w:rsidRPr="007735AB" w:rsidRDefault="001C03E1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50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BB62A4F" w14:textId="73125969" w:rsidR="00760EE8" w:rsidRPr="007735AB" w:rsidRDefault="00760EE8" w:rsidP="0076764E">
            <w:pPr>
              <w:widowControl w:val="0"/>
              <w:snapToGrid w:val="0"/>
              <w:spacing w:after="200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Możliwość rozbudowy o oprogramowanie instruktażowe dotyczące prawidłowego przyłożenia głowic i zawierające bazę obrazów klinicznych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6681E20D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 xml:space="preserve">Tak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CA0642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  <w:shd w:val="clear" w:color="auto" w:fill="FFFFFF"/>
              </w:rPr>
            </w:pPr>
          </w:p>
        </w:tc>
      </w:tr>
      <w:tr w:rsidR="00760EE8" w:rsidRPr="007735AB" w14:paraId="7770B5E3" w14:textId="77777777" w:rsidTr="003376A8">
        <w:trPr>
          <w:trHeight w:val="244"/>
        </w:trPr>
        <w:tc>
          <w:tcPr>
            <w:tcW w:w="6521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D0D0D0"/>
          </w:tcPr>
          <w:p w14:paraId="665BDBAF" w14:textId="77777777" w:rsidR="00760EE8" w:rsidRPr="007735AB" w:rsidRDefault="00760EE8" w:rsidP="0076764E">
            <w:pPr>
              <w:snapToGrid w:val="0"/>
              <w:spacing w:line="360" w:lineRule="auto"/>
              <w:ind w:right="-5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Arial" w:hAnsiTheme="minorHAnsi" w:cstheme="minorHAnsi"/>
                <w:bCs/>
                <w:color w:val="000000"/>
                <w:sz w:val="18"/>
                <w:szCs w:val="18"/>
                <w:shd w:val="clear" w:color="auto" w:fill="CCCCCC"/>
              </w:rPr>
              <w:t>INNE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0D0D0"/>
          </w:tcPr>
          <w:p w14:paraId="6D07C22E" w14:textId="77777777" w:rsidR="00760EE8" w:rsidRPr="007735AB" w:rsidRDefault="00760EE8" w:rsidP="0076764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shd w:val="clear" w:color="auto" w:fill="CCCCCC"/>
              </w:rPr>
              <w:t>Wymagania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0D0D0"/>
          </w:tcPr>
          <w:p w14:paraId="5DB15758" w14:textId="77777777" w:rsidR="00760EE8" w:rsidRPr="007735AB" w:rsidRDefault="00760EE8" w:rsidP="0076764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778FF631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39FECD63" w14:textId="77777777" w:rsidR="00760EE8" w:rsidRPr="007735AB" w:rsidRDefault="001C03E1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51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F1A159E" w14:textId="09F3D1BB" w:rsidR="00760EE8" w:rsidRPr="007735AB" w:rsidRDefault="00760EE8" w:rsidP="00E917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Gwarancja zapewniona</w:t>
            </w:r>
            <w:r w:rsidR="001C03E1"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 przez serwis producenta min. </w:t>
            </w:r>
            <w:r w:rsidR="00E9174E"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3</w:t>
            </w:r>
            <w:r w:rsidR="001C03E1"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6</w:t>
            </w: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 miesięcy</w:t>
            </w:r>
            <w:r w:rsidR="007F0716"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 oraz minimum 3 bezpłatne serwisy/przeglądy</w:t>
            </w:r>
            <w:r w:rsidR="00D856AE"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 w tym okresie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26BC599E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Tak, podać </w:t>
            </w:r>
          </w:p>
          <w:p w14:paraId="22C6C8C2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108375" w14:textId="77777777" w:rsidR="00D15342" w:rsidRPr="007735AB" w:rsidRDefault="00D15342" w:rsidP="0076764E">
            <w:pPr>
              <w:pStyle w:val="Zawartotabeli"/>
              <w:snapToGrid w:val="0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kern w:val="2"/>
                <w:sz w:val="18"/>
                <w:szCs w:val="18"/>
              </w:rPr>
              <w:t>.</w:t>
            </w:r>
          </w:p>
        </w:tc>
      </w:tr>
      <w:tr w:rsidR="001F4A9D" w:rsidRPr="007735AB" w14:paraId="2E56C675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45C4A22D" w14:textId="77777777" w:rsidR="001F4A9D" w:rsidRPr="007735AB" w:rsidRDefault="001F4A9D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38E7F4E" w14:textId="46D19A06" w:rsidR="001F4A9D" w:rsidRPr="007735AB" w:rsidRDefault="001F4A9D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color w:val="FF0000"/>
                <w:kern w:val="2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Serwis świadczony w siedzibie Zamawiającego lub miejscu instalacji aparatu. W przypadku konieczności zabrania aparatu do serwisu, konieczne dostarczenie równoważnego aparatu zastępczego na cały czas naprawy.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2CB68D7B" w14:textId="2F60B057" w:rsidR="001F4A9D" w:rsidRPr="007735AB" w:rsidRDefault="000624EF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</w:pPr>
            <w:r w:rsidRPr="007735AB">
              <w:rPr>
                <w:rFonts w:asciiTheme="minorHAnsi" w:eastAsia="Courier New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25E7FB9" w14:textId="77777777" w:rsidR="001F4A9D" w:rsidRPr="007735AB" w:rsidRDefault="001F4A9D" w:rsidP="0076764E">
            <w:pPr>
              <w:pStyle w:val="Zawartotabeli"/>
              <w:snapToGrid w:val="0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</w:tr>
      <w:tr w:rsidR="00760EE8" w:rsidRPr="007735AB" w14:paraId="39CB7167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68E4BC12" w14:textId="77777777" w:rsidR="00760EE8" w:rsidRPr="007735AB" w:rsidRDefault="001C03E1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52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A0FEB90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Dostawa przez autoryzowanego dystrybutora producenta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3FCCB1CE" w14:textId="69C1A62F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 (załączyć stosowny dokument wystawiony przez producenta na wezwanie zamawiającego)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CDF20C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kern w:val="2"/>
                <w:sz w:val="18"/>
                <w:szCs w:val="18"/>
              </w:rPr>
            </w:pPr>
          </w:p>
        </w:tc>
      </w:tr>
      <w:tr w:rsidR="00760EE8" w:rsidRPr="007735AB" w14:paraId="16327DAD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4CCA5B5A" w14:textId="77777777" w:rsidR="00760EE8" w:rsidRPr="007735AB" w:rsidRDefault="001C03E1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53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A1F6ADC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Instrukcja w j. polskim (dostarczyć wraz z aparatem)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72532142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2FC8AD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757ACA99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2A0C0DD2" w14:textId="77777777" w:rsidR="00760EE8" w:rsidRPr="007735AB" w:rsidRDefault="00760EE8" w:rsidP="0076764E">
            <w:pPr>
              <w:widowControl w:val="0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Arial" w:hAnsiTheme="minorHAnsi" w:cstheme="minorHAnsi"/>
                <w:color w:val="000000"/>
                <w:kern w:val="2"/>
                <w:sz w:val="18"/>
                <w:szCs w:val="18"/>
              </w:rPr>
              <w:t xml:space="preserve">   </w:t>
            </w:r>
            <w:r w:rsidR="001C03E1"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54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7AFF11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Autoryzacja producenta na serwis i sprzedaż zaoferowanego aparatu USG na terenie Polski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2897F77C" w14:textId="1BD8F500" w:rsidR="00760EE8" w:rsidRPr="007735AB" w:rsidRDefault="003376A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 (</w:t>
            </w:r>
            <w:r w:rsidR="00760EE8"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załączyć stosowny dokument wystawiony przez producenta na wezwanie zamawiającego)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FE0E63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2CE82F6F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02BB393C" w14:textId="77777777" w:rsidR="00760EE8" w:rsidRPr="007735AB" w:rsidRDefault="00760EE8" w:rsidP="0076764E">
            <w:pPr>
              <w:widowControl w:val="0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Arial" w:hAnsiTheme="minorHAnsi" w:cstheme="minorHAnsi"/>
                <w:color w:val="000000"/>
                <w:kern w:val="2"/>
                <w:sz w:val="18"/>
                <w:szCs w:val="18"/>
              </w:rPr>
              <w:t xml:space="preserve">   </w:t>
            </w:r>
            <w:r w:rsidR="001C03E1"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55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38F6AC4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Certyfikat CE na aparat i głowice (załączyć stosowny dokument na wezwanie Zamawiającego)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0FFFD559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A87047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EE8" w:rsidRPr="007735AB" w14:paraId="618371BC" w14:textId="77777777" w:rsidTr="003376A8">
        <w:trPr>
          <w:trHeight w:val="31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14:paraId="62706E6B" w14:textId="77777777" w:rsidR="00760EE8" w:rsidRPr="007735AB" w:rsidRDefault="001C03E1" w:rsidP="0076764E">
            <w:pPr>
              <w:widowControl w:val="0"/>
              <w:ind w:left="132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56</w:t>
            </w:r>
          </w:p>
        </w:tc>
        <w:tc>
          <w:tcPr>
            <w:tcW w:w="6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E48E873" w14:textId="77777777" w:rsidR="00760EE8" w:rsidRPr="007735AB" w:rsidRDefault="00760EE8" w:rsidP="0076764E">
            <w:pPr>
              <w:widowControl w:val="0"/>
              <w:ind w:right="131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Szkolenie personelu z zakresu obsługi i konserwacji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1E0A34A2" w14:textId="77777777" w:rsidR="00760EE8" w:rsidRPr="007735AB" w:rsidRDefault="00760EE8" w:rsidP="0076764E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91EED1" w14:textId="77777777" w:rsidR="00760EE8" w:rsidRPr="007735AB" w:rsidRDefault="00760EE8" w:rsidP="0076764E">
            <w:pPr>
              <w:pStyle w:val="Zawartotabeli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F1CA2BA" w14:textId="77777777" w:rsidR="005002C5" w:rsidRPr="007735AB" w:rsidRDefault="005002C5">
      <w:pPr>
        <w:rPr>
          <w:rFonts w:asciiTheme="minorHAnsi" w:hAnsiTheme="minorHAnsi" w:cstheme="minorHAnsi"/>
          <w:sz w:val="18"/>
          <w:szCs w:val="18"/>
        </w:rPr>
      </w:pPr>
    </w:p>
    <w:p w14:paraId="689BA94A" w14:textId="77777777" w:rsidR="005002C5" w:rsidRDefault="005002C5">
      <w:pPr>
        <w:rPr>
          <w:rFonts w:asciiTheme="minorHAnsi" w:hAnsiTheme="minorHAnsi" w:cstheme="minorHAnsi"/>
          <w:sz w:val="18"/>
          <w:szCs w:val="18"/>
        </w:rPr>
      </w:pPr>
    </w:p>
    <w:p w14:paraId="469754F6" w14:textId="77777777" w:rsidR="0009073B" w:rsidRPr="007735AB" w:rsidRDefault="0009073B">
      <w:pPr>
        <w:rPr>
          <w:rFonts w:asciiTheme="minorHAnsi" w:hAnsiTheme="minorHAnsi" w:cstheme="minorHAnsi"/>
          <w:sz w:val="18"/>
          <w:szCs w:val="18"/>
        </w:rPr>
      </w:pPr>
    </w:p>
    <w:p w14:paraId="36BA5A85" w14:textId="1A3C2D10" w:rsidR="005002C5" w:rsidRPr="0009073B" w:rsidRDefault="005002C5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5954"/>
        <w:gridCol w:w="1417"/>
        <w:gridCol w:w="1134"/>
      </w:tblGrid>
      <w:tr w:rsidR="0026732D" w:rsidRPr="007735AB" w14:paraId="0A512721" w14:textId="77777777" w:rsidTr="00FF65DD">
        <w:tc>
          <w:tcPr>
            <w:tcW w:w="9180" w:type="dxa"/>
            <w:gridSpan w:val="4"/>
          </w:tcPr>
          <w:p w14:paraId="1BE06360" w14:textId="1199700B" w:rsidR="0026732D" w:rsidRPr="007735AB" w:rsidRDefault="0026732D" w:rsidP="0026732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9073B">
              <w:rPr>
                <w:rFonts w:asciiTheme="minorHAnsi" w:hAnsiTheme="minorHAnsi" w:cstheme="minorHAnsi"/>
                <w:b/>
                <w:sz w:val="22"/>
                <w:szCs w:val="22"/>
              </w:rPr>
              <w:t>Defibrylator</w:t>
            </w:r>
          </w:p>
        </w:tc>
      </w:tr>
      <w:tr w:rsidR="0026732D" w:rsidRPr="007735AB" w14:paraId="5792FF19" w14:textId="77777777" w:rsidTr="003376A8">
        <w:tc>
          <w:tcPr>
            <w:tcW w:w="675" w:type="dxa"/>
          </w:tcPr>
          <w:p w14:paraId="3D75A74C" w14:textId="464B8E4E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shd w:val="clear" w:color="auto" w:fill="CCCCCC"/>
              </w:rPr>
              <w:t>L.p.</w:t>
            </w:r>
          </w:p>
        </w:tc>
        <w:tc>
          <w:tcPr>
            <w:tcW w:w="5954" w:type="dxa"/>
          </w:tcPr>
          <w:p w14:paraId="659FF4BC" w14:textId="5B9F2CB0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  <w:shd w:val="clear" w:color="auto" w:fill="CCCCCC"/>
              </w:rPr>
              <w:t>Opis parametrów i wymogów wymaganych</w:t>
            </w:r>
          </w:p>
        </w:tc>
        <w:tc>
          <w:tcPr>
            <w:tcW w:w="1417" w:type="dxa"/>
          </w:tcPr>
          <w:p w14:paraId="447CC03D" w14:textId="04823A6D" w:rsidR="0026732D" w:rsidRPr="007735AB" w:rsidRDefault="0026732D" w:rsidP="0026732D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shd w:val="clear" w:color="auto" w:fill="CCCCCC"/>
              </w:rPr>
              <w:t>Wymagana wartość</w:t>
            </w:r>
          </w:p>
        </w:tc>
        <w:tc>
          <w:tcPr>
            <w:tcW w:w="1134" w:type="dxa"/>
          </w:tcPr>
          <w:p w14:paraId="00E7CC3D" w14:textId="13081CF3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eastAsia="Arial" w:hAnsiTheme="minorHAnsi" w:cstheme="minorHAnsi"/>
                <w:b/>
                <w:bCs/>
                <w:color w:val="000000"/>
                <w:sz w:val="18"/>
                <w:szCs w:val="18"/>
                <w:shd w:val="clear" w:color="auto" w:fill="CCCCCC"/>
              </w:rPr>
              <w:t xml:space="preserve"> </w:t>
            </w:r>
            <w:r w:rsidRPr="007735A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shd w:val="clear" w:color="auto" w:fill="CCCCCC"/>
              </w:rPr>
              <w:t xml:space="preserve">Parametry oferowane </w:t>
            </w:r>
          </w:p>
        </w:tc>
      </w:tr>
      <w:tr w:rsidR="0026732D" w:rsidRPr="007735AB" w14:paraId="760A0477" w14:textId="77777777" w:rsidTr="003376A8">
        <w:tc>
          <w:tcPr>
            <w:tcW w:w="675" w:type="dxa"/>
          </w:tcPr>
          <w:p w14:paraId="6FF64D91" w14:textId="02659F9C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954" w:type="dxa"/>
          </w:tcPr>
          <w:p w14:paraId="570A9562" w14:textId="2AC3CBFB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typ: automatyczny defibrylator zewnętrzny (AED)</w:t>
            </w:r>
          </w:p>
        </w:tc>
        <w:tc>
          <w:tcPr>
            <w:tcW w:w="1417" w:type="dxa"/>
          </w:tcPr>
          <w:p w14:paraId="2F61A3C5" w14:textId="77777777" w:rsidR="0026732D" w:rsidRPr="007735AB" w:rsidRDefault="0026732D" w:rsidP="0026732D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  <w:p w14:paraId="4C11A50C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BF58C08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32D" w:rsidRPr="007735AB" w14:paraId="2E59CF41" w14:textId="77777777" w:rsidTr="003376A8">
        <w:tc>
          <w:tcPr>
            <w:tcW w:w="675" w:type="dxa"/>
          </w:tcPr>
          <w:p w14:paraId="795A4934" w14:textId="0FA8E72F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954" w:type="dxa"/>
          </w:tcPr>
          <w:p w14:paraId="17B75963" w14:textId="257E6651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 xml:space="preserve">tryb półautomatyczny defibrylacji </w:t>
            </w:r>
          </w:p>
        </w:tc>
        <w:tc>
          <w:tcPr>
            <w:tcW w:w="1417" w:type="dxa"/>
          </w:tcPr>
          <w:p w14:paraId="284D0FBE" w14:textId="77777777" w:rsidR="0026732D" w:rsidRPr="007735AB" w:rsidRDefault="0026732D" w:rsidP="0026732D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  <w:p w14:paraId="6FECEA6D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EEA5207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32D" w:rsidRPr="007735AB" w14:paraId="73BF9C6C" w14:textId="77777777" w:rsidTr="003376A8">
        <w:tc>
          <w:tcPr>
            <w:tcW w:w="675" w:type="dxa"/>
          </w:tcPr>
          <w:p w14:paraId="4670BC11" w14:textId="5DB9C2CD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5954" w:type="dxa"/>
          </w:tcPr>
          <w:p w14:paraId="6DEBAEA4" w14:textId="7D280365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 xml:space="preserve">możliwość defibrylacji dorosłych i dzieci </w:t>
            </w:r>
          </w:p>
        </w:tc>
        <w:tc>
          <w:tcPr>
            <w:tcW w:w="1417" w:type="dxa"/>
          </w:tcPr>
          <w:p w14:paraId="5B535E14" w14:textId="77777777" w:rsidR="0026732D" w:rsidRPr="007735AB" w:rsidRDefault="0026732D" w:rsidP="0026732D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  <w:p w14:paraId="0597BAF3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8EBA903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32D" w:rsidRPr="007735AB" w14:paraId="02E9DB67" w14:textId="77777777" w:rsidTr="003376A8">
        <w:tc>
          <w:tcPr>
            <w:tcW w:w="675" w:type="dxa"/>
          </w:tcPr>
          <w:p w14:paraId="18E0CE41" w14:textId="3A732351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954" w:type="dxa"/>
          </w:tcPr>
          <w:p w14:paraId="03554033" w14:textId="03172EF5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 xml:space="preserve">dodatkowa elektroda dedykowana dla dzieci </w:t>
            </w:r>
          </w:p>
        </w:tc>
        <w:tc>
          <w:tcPr>
            <w:tcW w:w="1417" w:type="dxa"/>
          </w:tcPr>
          <w:p w14:paraId="5B7CBC5F" w14:textId="77777777" w:rsidR="0026732D" w:rsidRPr="007735AB" w:rsidRDefault="0026732D" w:rsidP="0026732D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  <w:p w14:paraId="788C9AEC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5204AFE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32D" w:rsidRPr="007735AB" w14:paraId="4A5A6512" w14:textId="77777777" w:rsidTr="003376A8">
        <w:tc>
          <w:tcPr>
            <w:tcW w:w="675" w:type="dxa"/>
          </w:tcPr>
          <w:p w14:paraId="6092ABD3" w14:textId="6E1EA30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5954" w:type="dxa"/>
          </w:tcPr>
          <w:p w14:paraId="75D69A57" w14:textId="6E5A0A61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 xml:space="preserve">komunikaty głosowe i tekstowe prowadzące przez wszystkie czynności ratownicze </w:t>
            </w:r>
          </w:p>
        </w:tc>
        <w:tc>
          <w:tcPr>
            <w:tcW w:w="1417" w:type="dxa"/>
          </w:tcPr>
          <w:p w14:paraId="17B024B4" w14:textId="77777777" w:rsidR="0026732D" w:rsidRPr="007735AB" w:rsidRDefault="0026732D" w:rsidP="0026732D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  <w:p w14:paraId="44EBE089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811B506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32D" w:rsidRPr="007735AB" w14:paraId="234B9689" w14:textId="77777777" w:rsidTr="003376A8">
        <w:tc>
          <w:tcPr>
            <w:tcW w:w="675" w:type="dxa"/>
          </w:tcPr>
          <w:p w14:paraId="08E43EBB" w14:textId="2861441F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954" w:type="dxa"/>
          </w:tcPr>
          <w:p w14:paraId="37474195" w14:textId="0F4D1D5B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 xml:space="preserve">interfejs graficzny z podświetlanymi ikonami </w:t>
            </w:r>
          </w:p>
        </w:tc>
        <w:tc>
          <w:tcPr>
            <w:tcW w:w="1417" w:type="dxa"/>
          </w:tcPr>
          <w:p w14:paraId="1A49AE4B" w14:textId="77777777" w:rsidR="0026732D" w:rsidRPr="007735AB" w:rsidRDefault="0026732D" w:rsidP="0026732D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  <w:p w14:paraId="43ABCD11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0E6DA25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32D" w:rsidRPr="007735AB" w14:paraId="54614598" w14:textId="77777777" w:rsidTr="003376A8">
        <w:tc>
          <w:tcPr>
            <w:tcW w:w="675" w:type="dxa"/>
          </w:tcPr>
          <w:p w14:paraId="25DAB820" w14:textId="367F276A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5954" w:type="dxa"/>
          </w:tcPr>
          <w:p w14:paraId="52D6597F" w14:textId="1C6BF81D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 xml:space="preserve">monitor z wyświetlaniem krzywej EKG </w:t>
            </w:r>
          </w:p>
        </w:tc>
        <w:tc>
          <w:tcPr>
            <w:tcW w:w="1417" w:type="dxa"/>
          </w:tcPr>
          <w:p w14:paraId="0E20C59C" w14:textId="77777777" w:rsidR="0026732D" w:rsidRPr="007735AB" w:rsidRDefault="0026732D" w:rsidP="0026732D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  <w:p w14:paraId="04344DFC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5A05ECA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32D" w:rsidRPr="007735AB" w14:paraId="59FC354E" w14:textId="77777777" w:rsidTr="003376A8">
        <w:tc>
          <w:tcPr>
            <w:tcW w:w="675" w:type="dxa"/>
          </w:tcPr>
          <w:p w14:paraId="32B7CCBC" w14:textId="4717D24B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5954" w:type="dxa"/>
          </w:tcPr>
          <w:p w14:paraId="50360D15" w14:textId="30EB8023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 xml:space="preserve">ekran: typ LCD, wym. min. 6 x 3 cm </w:t>
            </w:r>
          </w:p>
        </w:tc>
        <w:tc>
          <w:tcPr>
            <w:tcW w:w="1417" w:type="dxa"/>
          </w:tcPr>
          <w:p w14:paraId="284B18F5" w14:textId="77777777" w:rsidR="0026732D" w:rsidRPr="007735AB" w:rsidRDefault="0026732D" w:rsidP="0026732D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Tak, podać </w:t>
            </w:r>
          </w:p>
          <w:p w14:paraId="44A0AEBA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35BF613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32D" w:rsidRPr="007735AB" w14:paraId="6A16873F" w14:textId="77777777" w:rsidTr="003376A8">
        <w:tc>
          <w:tcPr>
            <w:tcW w:w="675" w:type="dxa"/>
          </w:tcPr>
          <w:p w14:paraId="3B95DB96" w14:textId="77EB575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9</w:t>
            </w:r>
          </w:p>
        </w:tc>
        <w:tc>
          <w:tcPr>
            <w:tcW w:w="5954" w:type="dxa"/>
          </w:tcPr>
          <w:p w14:paraId="7F15D2B2" w14:textId="559F8778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 xml:space="preserve">wbudowany port IR do przesyłania danych do komputera </w:t>
            </w:r>
          </w:p>
        </w:tc>
        <w:tc>
          <w:tcPr>
            <w:tcW w:w="1417" w:type="dxa"/>
          </w:tcPr>
          <w:p w14:paraId="52B53E38" w14:textId="77777777" w:rsidR="0026732D" w:rsidRPr="007735AB" w:rsidRDefault="0026732D" w:rsidP="0026732D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  <w:p w14:paraId="0340E244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B34F7E2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32D" w:rsidRPr="007735AB" w14:paraId="7F222B48" w14:textId="77777777" w:rsidTr="003376A8">
        <w:tc>
          <w:tcPr>
            <w:tcW w:w="675" w:type="dxa"/>
          </w:tcPr>
          <w:p w14:paraId="7D4F6D40" w14:textId="21F93F5D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5954" w:type="dxa"/>
          </w:tcPr>
          <w:p w14:paraId="6B1F29A2" w14:textId="641CEEBE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 xml:space="preserve">zasilanie bateryjne, specyfikacja baterii: min. 250 defibrylacji, min. 1,5 godziny monitorowania i defibrylacji, min. 10 godzin monitorowania, min. 4 lata w trybie gotowości do użycia </w:t>
            </w:r>
          </w:p>
        </w:tc>
        <w:tc>
          <w:tcPr>
            <w:tcW w:w="1417" w:type="dxa"/>
          </w:tcPr>
          <w:p w14:paraId="2095A797" w14:textId="77777777" w:rsidR="0026732D" w:rsidRPr="007735AB" w:rsidRDefault="0026732D" w:rsidP="0026732D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Tak, podać </w:t>
            </w:r>
          </w:p>
          <w:p w14:paraId="258D0F95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F9B97FA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32D" w:rsidRPr="007735AB" w14:paraId="57397E22" w14:textId="77777777" w:rsidTr="003376A8">
        <w:tc>
          <w:tcPr>
            <w:tcW w:w="675" w:type="dxa"/>
          </w:tcPr>
          <w:p w14:paraId="5CE364B6" w14:textId="1BA10DB1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5954" w:type="dxa"/>
          </w:tcPr>
          <w:p w14:paraId="1A9B8831" w14:textId="55173CD4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 xml:space="preserve">okres przydatności elektrod: min. 4 lata od daty produkcji </w:t>
            </w:r>
          </w:p>
        </w:tc>
        <w:tc>
          <w:tcPr>
            <w:tcW w:w="1417" w:type="dxa"/>
          </w:tcPr>
          <w:p w14:paraId="1A4D3FCF" w14:textId="77777777" w:rsidR="0026732D" w:rsidRPr="007735AB" w:rsidRDefault="0026732D" w:rsidP="0026732D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Tak, podać </w:t>
            </w:r>
          </w:p>
          <w:p w14:paraId="5BC46CC2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98D27B8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32D" w:rsidRPr="007735AB" w14:paraId="00CCC6ED" w14:textId="77777777" w:rsidTr="003376A8">
        <w:tc>
          <w:tcPr>
            <w:tcW w:w="675" w:type="dxa"/>
          </w:tcPr>
          <w:p w14:paraId="53A8B258" w14:textId="1898AF30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5954" w:type="dxa"/>
          </w:tcPr>
          <w:p w14:paraId="09CECB90" w14:textId="77857138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 xml:space="preserve">wskaźnik sprawności aparatu/rozładowania baterii </w:t>
            </w:r>
          </w:p>
        </w:tc>
        <w:tc>
          <w:tcPr>
            <w:tcW w:w="1417" w:type="dxa"/>
          </w:tcPr>
          <w:p w14:paraId="530EA598" w14:textId="77777777" w:rsidR="0026732D" w:rsidRPr="007735AB" w:rsidRDefault="0026732D" w:rsidP="0026732D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  <w:p w14:paraId="5D6414E0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381ACBD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32D" w:rsidRPr="007735AB" w14:paraId="27D558CB" w14:textId="77777777" w:rsidTr="003376A8">
        <w:tc>
          <w:tcPr>
            <w:tcW w:w="675" w:type="dxa"/>
          </w:tcPr>
          <w:p w14:paraId="4AF813AA" w14:textId="01C301C0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5954" w:type="dxa"/>
          </w:tcPr>
          <w:p w14:paraId="2A1748FC" w14:textId="55557A3D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 xml:space="preserve">energia defibrylacji: 120, 150, 200 J (dorośli) / 50, 70, 85 J (dzieci) </w:t>
            </w:r>
          </w:p>
        </w:tc>
        <w:tc>
          <w:tcPr>
            <w:tcW w:w="1417" w:type="dxa"/>
          </w:tcPr>
          <w:p w14:paraId="5C12A9F3" w14:textId="77777777" w:rsidR="0026732D" w:rsidRPr="007735AB" w:rsidRDefault="0026732D" w:rsidP="0026732D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  <w:p w14:paraId="5A57C3E3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402BB38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32D" w:rsidRPr="007735AB" w14:paraId="0EF44070" w14:textId="77777777" w:rsidTr="003376A8">
        <w:tc>
          <w:tcPr>
            <w:tcW w:w="675" w:type="dxa"/>
          </w:tcPr>
          <w:p w14:paraId="3EBC2A8E" w14:textId="38B90EF9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5954" w:type="dxa"/>
          </w:tcPr>
          <w:p w14:paraId="53B95603" w14:textId="4B3F4A9B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impuls defibrylacyjny: dwufazowy, niskoenergetyczny, typ RBW</w:t>
            </w:r>
          </w:p>
        </w:tc>
        <w:tc>
          <w:tcPr>
            <w:tcW w:w="1417" w:type="dxa"/>
          </w:tcPr>
          <w:p w14:paraId="3FFCB0AD" w14:textId="77777777" w:rsidR="0026732D" w:rsidRPr="007735AB" w:rsidRDefault="0026732D" w:rsidP="0026732D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  <w:p w14:paraId="0825956C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4E20C07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32D" w:rsidRPr="007735AB" w14:paraId="3C76963D" w14:textId="77777777" w:rsidTr="003376A8">
        <w:tc>
          <w:tcPr>
            <w:tcW w:w="675" w:type="dxa"/>
          </w:tcPr>
          <w:p w14:paraId="4B58BEA3" w14:textId="05C2BCBB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5954" w:type="dxa"/>
          </w:tcPr>
          <w:p w14:paraId="269644AA" w14:textId="0096E3EA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 xml:space="preserve">czas ładowania do energii 200 J: max. 10 sekund </w:t>
            </w:r>
          </w:p>
        </w:tc>
        <w:tc>
          <w:tcPr>
            <w:tcW w:w="1417" w:type="dxa"/>
          </w:tcPr>
          <w:p w14:paraId="3916EFDD" w14:textId="77777777" w:rsidR="0026732D" w:rsidRPr="007735AB" w:rsidRDefault="0026732D" w:rsidP="0026732D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  <w:p w14:paraId="6DD4F23D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D5E0F1D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32D" w:rsidRPr="007735AB" w14:paraId="1F34C3C8" w14:textId="77777777" w:rsidTr="003376A8">
        <w:tc>
          <w:tcPr>
            <w:tcW w:w="675" w:type="dxa"/>
          </w:tcPr>
          <w:p w14:paraId="2C6E7FAC" w14:textId="11A24F3E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5954" w:type="dxa"/>
          </w:tcPr>
          <w:p w14:paraId="2624B756" w14:textId="37B238A3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 xml:space="preserve">czas podtrzymania ładunku: min. 30 sekund </w:t>
            </w:r>
          </w:p>
        </w:tc>
        <w:tc>
          <w:tcPr>
            <w:tcW w:w="1417" w:type="dxa"/>
          </w:tcPr>
          <w:p w14:paraId="3DF69DF7" w14:textId="77777777" w:rsidR="0026732D" w:rsidRPr="007735AB" w:rsidRDefault="0026732D" w:rsidP="0026732D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  <w:p w14:paraId="699A2D84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AD10189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32D" w:rsidRPr="007735AB" w14:paraId="2AC303F9" w14:textId="77777777" w:rsidTr="003376A8">
        <w:tc>
          <w:tcPr>
            <w:tcW w:w="675" w:type="dxa"/>
          </w:tcPr>
          <w:p w14:paraId="46478F6C" w14:textId="572194E6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5954" w:type="dxa"/>
          </w:tcPr>
          <w:p w14:paraId="4255EBD0" w14:textId="4B339AA2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 xml:space="preserve">zakres pomiaru częstości akcji serca (HR): 30 – 300 ud/min </w:t>
            </w:r>
          </w:p>
        </w:tc>
        <w:tc>
          <w:tcPr>
            <w:tcW w:w="1417" w:type="dxa"/>
          </w:tcPr>
          <w:p w14:paraId="79549C21" w14:textId="77777777" w:rsidR="0026732D" w:rsidRPr="007735AB" w:rsidRDefault="0026732D" w:rsidP="0026732D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  <w:p w14:paraId="754472A3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DEEBC84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32D" w:rsidRPr="007735AB" w14:paraId="7BAA8A3E" w14:textId="77777777" w:rsidTr="003376A8">
        <w:tc>
          <w:tcPr>
            <w:tcW w:w="675" w:type="dxa"/>
          </w:tcPr>
          <w:p w14:paraId="167C3024" w14:textId="7938C322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18</w:t>
            </w:r>
          </w:p>
        </w:tc>
        <w:tc>
          <w:tcPr>
            <w:tcW w:w="5954" w:type="dxa"/>
          </w:tcPr>
          <w:p w14:paraId="354F8FE6" w14:textId="15C020DB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 xml:space="preserve">pamięć: min. 3 godziny zapisu EKG </w:t>
            </w:r>
          </w:p>
        </w:tc>
        <w:tc>
          <w:tcPr>
            <w:tcW w:w="1417" w:type="dxa"/>
          </w:tcPr>
          <w:p w14:paraId="51B073BB" w14:textId="77777777" w:rsidR="0026732D" w:rsidRPr="007735AB" w:rsidRDefault="0026732D" w:rsidP="0026732D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  <w:p w14:paraId="48503495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7FE23A7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32D" w:rsidRPr="007735AB" w14:paraId="1281BE1F" w14:textId="77777777" w:rsidTr="003376A8">
        <w:tc>
          <w:tcPr>
            <w:tcW w:w="675" w:type="dxa"/>
          </w:tcPr>
          <w:p w14:paraId="58865ECA" w14:textId="308E0633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5954" w:type="dxa"/>
          </w:tcPr>
          <w:p w14:paraId="35EF455F" w14:textId="087B142F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stopień ochrony przed wnikaniem ciał stałych, pyłu i wody: IP55</w:t>
            </w:r>
          </w:p>
        </w:tc>
        <w:tc>
          <w:tcPr>
            <w:tcW w:w="1417" w:type="dxa"/>
          </w:tcPr>
          <w:p w14:paraId="63A70A91" w14:textId="77777777" w:rsidR="0026732D" w:rsidRPr="007735AB" w:rsidRDefault="0026732D" w:rsidP="0026732D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Tak, podać </w:t>
            </w:r>
          </w:p>
          <w:p w14:paraId="37452D1F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3E0CF68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32D" w:rsidRPr="007735AB" w14:paraId="71B9DF9A" w14:textId="77777777" w:rsidTr="003376A8">
        <w:tc>
          <w:tcPr>
            <w:tcW w:w="675" w:type="dxa"/>
          </w:tcPr>
          <w:p w14:paraId="16677020" w14:textId="6E349AB5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5954" w:type="dxa"/>
          </w:tcPr>
          <w:p w14:paraId="19452C55" w14:textId="36BCC508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 xml:space="preserve">szkolenie personelu w zakresie użytkowania aparatu w siedzibie zamawiającego </w:t>
            </w:r>
          </w:p>
        </w:tc>
        <w:tc>
          <w:tcPr>
            <w:tcW w:w="1417" w:type="dxa"/>
          </w:tcPr>
          <w:p w14:paraId="2B680C66" w14:textId="77777777" w:rsidR="0026732D" w:rsidRPr="007735AB" w:rsidRDefault="0026732D" w:rsidP="0026732D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  <w:p w14:paraId="0DC26EE8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7256C55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32D" w:rsidRPr="007735AB" w14:paraId="4047BD20" w14:textId="77777777" w:rsidTr="003376A8">
        <w:tc>
          <w:tcPr>
            <w:tcW w:w="675" w:type="dxa"/>
          </w:tcPr>
          <w:p w14:paraId="02C4185A" w14:textId="3060958C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21</w:t>
            </w:r>
          </w:p>
        </w:tc>
        <w:tc>
          <w:tcPr>
            <w:tcW w:w="5954" w:type="dxa"/>
          </w:tcPr>
          <w:p w14:paraId="37E6DC7C" w14:textId="02DF9475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 xml:space="preserve">instrukcja użytkowania w języku polskim </w:t>
            </w:r>
          </w:p>
        </w:tc>
        <w:tc>
          <w:tcPr>
            <w:tcW w:w="1417" w:type="dxa"/>
          </w:tcPr>
          <w:p w14:paraId="4B837CC7" w14:textId="1C381F1C" w:rsidR="0026732D" w:rsidRPr="007735AB" w:rsidRDefault="0026732D" w:rsidP="0026732D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>Tak</w:t>
            </w:r>
          </w:p>
          <w:p w14:paraId="2EA545D6" w14:textId="2F6B896A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574E37C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732D" w:rsidRPr="007735AB" w14:paraId="5DEAE303" w14:textId="77777777" w:rsidTr="003376A8">
        <w:tc>
          <w:tcPr>
            <w:tcW w:w="675" w:type="dxa"/>
          </w:tcPr>
          <w:p w14:paraId="73DCBAE4" w14:textId="71359ABE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Hlk219983151"/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22</w:t>
            </w:r>
          </w:p>
        </w:tc>
        <w:tc>
          <w:tcPr>
            <w:tcW w:w="5954" w:type="dxa"/>
          </w:tcPr>
          <w:p w14:paraId="75FAA9FF" w14:textId="64D7BB79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 xml:space="preserve">gwarancja minimum 60 miesięcy </w:t>
            </w:r>
          </w:p>
        </w:tc>
        <w:tc>
          <w:tcPr>
            <w:tcW w:w="1417" w:type="dxa"/>
          </w:tcPr>
          <w:p w14:paraId="07250628" w14:textId="77777777" w:rsidR="0026732D" w:rsidRPr="007735AB" w:rsidRDefault="0026732D" w:rsidP="0026732D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Tak, podać </w:t>
            </w:r>
          </w:p>
          <w:p w14:paraId="2C588E81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C5FAFDF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End w:id="0"/>
      <w:tr w:rsidR="0026732D" w:rsidRPr="007735AB" w14:paraId="3F6EDB44" w14:textId="77777777" w:rsidTr="003376A8">
        <w:tc>
          <w:tcPr>
            <w:tcW w:w="675" w:type="dxa"/>
          </w:tcPr>
          <w:p w14:paraId="342B9811" w14:textId="01136131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>23</w:t>
            </w:r>
          </w:p>
        </w:tc>
        <w:tc>
          <w:tcPr>
            <w:tcW w:w="5954" w:type="dxa"/>
          </w:tcPr>
          <w:p w14:paraId="0775958D" w14:textId="6860CDCB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sz w:val="18"/>
                <w:szCs w:val="18"/>
              </w:rPr>
              <w:t xml:space="preserve">bezpłatny serwis po pierwszym i drugim roku użytkowania () </w:t>
            </w:r>
          </w:p>
        </w:tc>
        <w:tc>
          <w:tcPr>
            <w:tcW w:w="1417" w:type="dxa"/>
          </w:tcPr>
          <w:p w14:paraId="44F6FFBD" w14:textId="77777777" w:rsidR="0026732D" w:rsidRPr="007735AB" w:rsidRDefault="0026732D" w:rsidP="0026732D">
            <w:pPr>
              <w:widowControl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735AB">
              <w:rPr>
                <w:rFonts w:asciiTheme="minorHAnsi" w:hAnsiTheme="minorHAnsi" w:cstheme="minorHAnsi"/>
                <w:color w:val="000000"/>
                <w:kern w:val="2"/>
                <w:sz w:val="18"/>
                <w:szCs w:val="18"/>
              </w:rPr>
              <w:t xml:space="preserve">Tak, podać </w:t>
            </w:r>
          </w:p>
          <w:p w14:paraId="52BDD45E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890AC4" w14:textId="77777777" w:rsidR="0026732D" w:rsidRPr="007735AB" w:rsidRDefault="0026732D" w:rsidP="0026732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F922A98" w14:textId="77777777" w:rsidR="005002C5" w:rsidRPr="007735AB" w:rsidRDefault="005002C5">
      <w:pPr>
        <w:rPr>
          <w:rFonts w:asciiTheme="minorHAnsi" w:hAnsiTheme="minorHAnsi" w:cstheme="minorHAnsi"/>
          <w:sz w:val="18"/>
          <w:szCs w:val="18"/>
        </w:rPr>
      </w:pPr>
    </w:p>
    <w:sectPr w:rsidR="005002C5" w:rsidRPr="007735AB" w:rsidSect="00210CFA">
      <w:headerReference w:type="default" r:id="rId7"/>
      <w:footerReference w:type="default" r:id="rId8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8E2D4" w14:textId="77777777" w:rsidR="00984FFF" w:rsidRDefault="00984FFF" w:rsidP="00210CFA">
      <w:r>
        <w:separator/>
      </w:r>
    </w:p>
  </w:endnote>
  <w:endnote w:type="continuationSeparator" w:id="0">
    <w:p w14:paraId="22030E8B" w14:textId="77777777" w:rsidR="00984FFF" w:rsidRDefault="00984FFF" w:rsidP="00210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16"/>
        <w:szCs w:val="28"/>
      </w:rPr>
      <w:id w:val="-2069945215"/>
      <w:docPartObj>
        <w:docPartGallery w:val="Page Numbers (Bottom of Page)"/>
        <w:docPartUnique/>
      </w:docPartObj>
    </w:sdtPr>
    <w:sdtEndPr/>
    <w:sdtContent>
      <w:p w14:paraId="5067002F" w14:textId="1CD91AEB" w:rsidR="007D2A4B" w:rsidRPr="007D2A4B" w:rsidRDefault="007D2A4B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28"/>
          </w:rPr>
        </w:pPr>
        <w:r w:rsidRPr="007D2A4B">
          <w:rPr>
            <w:rFonts w:asciiTheme="majorHAnsi" w:eastAsiaTheme="majorEastAsia" w:hAnsiTheme="majorHAnsi" w:cstheme="majorBidi"/>
            <w:sz w:val="16"/>
            <w:szCs w:val="28"/>
          </w:rPr>
          <w:t xml:space="preserve">str. </w:t>
        </w:r>
        <w:r w:rsidRPr="007D2A4B">
          <w:rPr>
            <w:rFonts w:asciiTheme="minorHAnsi" w:eastAsiaTheme="minorEastAsia" w:hAnsiTheme="minorHAnsi"/>
            <w:sz w:val="16"/>
            <w:szCs w:val="22"/>
          </w:rPr>
          <w:fldChar w:fldCharType="begin"/>
        </w:r>
        <w:r w:rsidRPr="007D2A4B">
          <w:rPr>
            <w:sz w:val="16"/>
          </w:rPr>
          <w:instrText>PAGE    \* MERGEFORMAT</w:instrText>
        </w:r>
        <w:r w:rsidRPr="007D2A4B">
          <w:rPr>
            <w:rFonts w:asciiTheme="minorHAnsi" w:eastAsiaTheme="minorEastAsia" w:hAnsiTheme="minorHAnsi"/>
            <w:sz w:val="16"/>
            <w:szCs w:val="22"/>
          </w:rPr>
          <w:fldChar w:fldCharType="separate"/>
        </w:r>
        <w:r w:rsidRPr="007D2A4B">
          <w:rPr>
            <w:rFonts w:asciiTheme="majorHAnsi" w:eastAsiaTheme="majorEastAsia" w:hAnsiTheme="majorHAnsi" w:cstheme="majorBidi"/>
            <w:sz w:val="16"/>
            <w:szCs w:val="28"/>
          </w:rPr>
          <w:t>2</w:t>
        </w:r>
        <w:r w:rsidRPr="007D2A4B">
          <w:rPr>
            <w:rFonts w:asciiTheme="majorHAnsi" w:eastAsiaTheme="majorEastAsia" w:hAnsiTheme="majorHAnsi" w:cstheme="majorBidi"/>
            <w:sz w:val="16"/>
            <w:szCs w:val="28"/>
          </w:rPr>
          <w:fldChar w:fldCharType="end"/>
        </w:r>
      </w:p>
    </w:sdtContent>
  </w:sdt>
  <w:p w14:paraId="5AF92DD2" w14:textId="77777777" w:rsidR="007D2A4B" w:rsidRDefault="007D2A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BD5B0" w14:textId="77777777" w:rsidR="00984FFF" w:rsidRDefault="00984FFF" w:rsidP="00210CFA">
      <w:r>
        <w:separator/>
      </w:r>
    </w:p>
  </w:footnote>
  <w:footnote w:type="continuationSeparator" w:id="0">
    <w:p w14:paraId="6A52E5CC" w14:textId="77777777" w:rsidR="00984FFF" w:rsidRDefault="00984FFF" w:rsidP="00210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F7C8A" w14:textId="3688B988" w:rsidR="007C34AF" w:rsidRPr="007C34AF" w:rsidRDefault="00210CFA" w:rsidP="007C34AF">
    <w:pPr>
      <w:pStyle w:val="Nagwek"/>
      <w:jc w:val="center"/>
      <w:rPr>
        <w:rFonts w:asciiTheme="minorHAnsi" w:hAnsiTheme="minorHAnsi" w:cstheme="minorHAnsi"/>
        <w:b/>
        <w:sz w:val="22"/>
        <w:szCs w:val="22"/>
      </w:rPr>
    </w:pPr>
    <w:r w:rsidRPr="007C34AF">
      <w:rPr>
        <w:rFonts w:asciiTheme="minorHAnsi" w:hAnsiTheme="minorHAnsi" w:cstheme="minorHAnsi"/>
        <w:sz w:val="22"/>
        <w:szCs w:val="22"/>
      </w:rPr>
      <w:t xml:space="preserve">Załącznik </w:t>
    </w:r>
    <w:r w:rsidR="007C34AF" w:rsidRPr="007C34AF">
      <w:rPr>
        <w:rFonts w:asciiTheme="minorHAnsi" w:hAnsiTheme="minorHAnsi" w:cstheme="minorHAnsi"/>
        <w:sz w:val="22"/>
        <w:szCs w:val="22"/>
      </w:rPr>
      <w:t xml:space="preserve">nr </w:t>
    </w:r>
    <w:r w:rsidRPr="007C34AF">
      <w:rPr>
        <w:rFonts w:asciiTheme="minorHAnsi" w:hAnsiTheme="minorHAnsi" w:cstheme="minorHAnsi"/>
        <w:sz w:val="22"/>
        <w:szCs w:val="22"/>
      </w:rPr>
      <w:t xml:space="preserve">1.1 </w:t>
    </w:r>
    <w:r w:rsidR="007C34AF" w:rsidRPr="007C34AF">
      <w:rPr>
        <w:rFonts w:asciiTheme="minorHAnsi" w:hAnsiTheme="minorHAnsi" w:cstheme="minorHAnsi"/>
        <w:sz w:val="22"/>
        <w:szCs w:val="22"/>
      </w:rPr>
      <w:t xml:space="preserve">do </w:t>
    </w:r>
    <w:r w:rsidR="007C34AF" w:rsidRPr="007C34AF">
      <w:rPr>
        <w:rFonts w:asciiTheme="minorHAnsi" w:hAnsiTheme="minorHAnsi" w:cstheme="minorHAnsi"/>
        <w:b/>
        <w:sz w:val="22"/>
        <w:szCs w:val="22"/>
      </w:rPr>
      <w:t>Zaproszenia do złożenia oferty</w:t>
    </w:r>
  </w:p>
  <w:p w14:paraId="6C2FBCED" w14:textId="5F4483FC" w:rsidR="00210CFA" w:rsidRPr="007C34AF" w:rsidRDefault="007C34AF" w:rsidP="007C34AF">
    <w:pPr>
      <w:pStyle w:val="Nagwek"/>
      <w:jc w:val="center"/>
      <w:rPr>
        <w:rFonts w:asciiTheme="minorHAnsi" w:hAnsiTheme="minorHAnsi" w:cstheme="minorHAnsi"/>
        <w:sz w:val="22"/>
        <w:szCs w:val="22"/>
      </w:rPr>
    </w:pPr>
    <w:r w:rsidRPr="007C34AF">
      <w:rPr>
        <w:rFonts w:asciiTheme="minorHAnsi" w:hAnsiTheme="minorHAnsi" w:cstheme="minorHAnsi"/>
        <w:sz w:val="22"/>
        <w:szCs w:val="22"/>
      </w:rPr>
      <w:t>Zestawienie parametrów</w:t>
    </w:r>
  </w:p>
  <w:p w14:paraId="1C0A4676" w14:textId="6D0482C6" w:rsidR="006C68AA" w:rsidRPr="007C34AF" w:rsidRDefault="006C68AA" w:rsidP="007C34AF">
    <w:pPr>
      <w:pStyle w:val="Nagwek"/>
      <w:jc w:val="center"/>
      <w:rPr>
        <w:rFonts w:asciiTheme="minorHAnsi" w:hAnsiTheme="minorHAnsi" w:cstheme="minorHAnsi"/>
        <w:b/>
        <w:sz w:val="22"/>
        <w:szCs w:val="22"/>
      </w:rPr>
    </w:pPr>
    <w:r w:rsidRPr="007C34AF">
      <w:rPr>
        <w:rFonts w:asciiTheme="minorHAnsi" w:hAnsiTheme="minorHAnsi" w:cstheme="minorHAnsi"/>
        <w:b/>
        <w:sz w:val="22"/>
        <w:szCs w:val="22"/>
      </w:rPr>
      <w:t>Zadanie nr 1 - Dostawa aparatu USG</w:t>
    </w:r>
  </w:p>
  <w:p w14:paraId="6119E95A" w14:textId="7C5739DA" w:rsidR="006C68AA" w:rsidRPr="007C34AF" w:rsidRDefault="006C68AA" w:rsidP="007C34AF">
    <w:pPr>
      <w:pStyle w:val="Nagwek"/>
      <w:jc w:val="center"/>
      <w:rPr>
        <w:rFonts w:asciiTheme="minorHAnsi" w:hAnsiTheme="minorHAnsi" w:cstheme="minorHAnsi"/>
        <w:sz w:val="22"/>
        <w:szCs w:val="22"/>
      </w:rPr>
    </w:pPr>
    <w:r w:rsidRPr="007C34AF">
      <w:rPr>
        <w:rFonts w:asciiTheme="minorHAnsi" w:hAnsiTheme="minorHAnsi" w:cstheme="minorHAnsi"/>
        <w:b/>
        <w:sz w:val="22"/>
        <w:szCs w:val="22"/>
      </w:rPr>
      <w:t>Zadanie nr 2 - Dostawa defibrylatora</w:t>
    </w:r>
    <w:r w:rsidRPr="007C34AF">
      <w:rPr>
        <w:rFonts w:asciiTheme="minorHAnsi" w:hAnsiTheme="minorHAnsi" w:cstheme="minorHAnsi"/>
        <w:b/>
        <w:bCs/>
        <w:sz w:val="22"/>
        <w:szCs w:val="22"/>
      </w:rPr>
      <w:t xml:space="preserve"> AED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num w:numId="1" w16cid:durableId="687292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suppressBottomSpacing/>
    <w:suppressTopSpacing/>
    <w:adjustLineHeightInTable/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EE8"/>
    <w:rsid w:val="000624EF"/>
    <w:rsid w:val="0009073B"/>
    <w:rsid w:val="00093CC8"/>
    <w:rsid w:val="00096E5F"/>
    <w:rsid w:val="00151F29"/>
    <w:rsid w:val="001677ED"/>
    <w:rsid w:val="001C03E1"/>
    <w:rsid w:val="001F4A9D"/>
    <w:rsid w:val="00210CFA"/>
    <w:rsid w:val="00216E11"/>
    <w:rsid w:val="00255AD7"/>
    <w:rsid w:val="0026732D"/>
    <w:rsid w:val="00267828"/>
    <w:rsid w:val="00290E65"/>
    <w:rsid w:val="00331E1E"/>
    <w:rsid w:val="003376A8"/>
    <w:rsid w:val="004B675C"/>
    <w:rsid w:val="005002C5"/>
    <w:rsid w:val="005D38AB"/>
    <w:rsid w:val="00651E74"/>
    <w:rsid w:val="006C68AA"/>
    <w:rsid w:val="00734097"/>
    <w:rsid w:val="00760EE8"/>
    <w:rsid w:val="0076739E"/>
    <w:rsid w:val="007735AB"/>
    <w:rsid w:val="007C34AF"/>
    <w:rsid w:val="007D2A4B"/>
    <w:rsid w:val="007F0716"/>
    <w:rsid w:val="00906203"/>
    <w:rsid w:val="00965A06"/>
    <w:rsid w:val="00984FFF"/>
    <w:rsid w:val="009A1686"/>
    <w:rsid w:val="00A26311"/>
    <w:rsid w:val="00B307F0"/>
    <w:rsid w:val="00B8688A"/>
    <w:rsid w:val="00C9562D"/>
    <w:rsid w:val="00CD0E65"/>
    <w:rsid w:val="00CE5EF7"/>
    <w:rsid w:val="00D15342"/>
    <w:rsid w:val="00D856AE"/>
    <w:rsid w:val="00E871FB"/>
    <w:rsid w:val="00E9174E"/>
    <w:rsid w:val="00EC6DC0"/>
    <w:rsid w:val="00EF2E65"/>
    <w:rsid w:val="00F2379F"/>
    <w:rsid w:val="00F53BB8"/>
    <w:rsid w:val="00F9257F"/>
    <w:rsid w:val="00FA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2004D"/>
  <w15:docId w15:val="{CA81BBF6-5E8F-4ECD-9AED-A2C21EEFF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E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60EE8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210C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0CF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10C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0CFA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500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1341</Words>
  <Characters>8052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Michał_admin</cp:lastModifiedBy>
  <cp:revision>21</cp:revision>
  <cp:lastPrinted>2026-01-21T10:46:00Z</cp:lastPrinted>
  <dcterms:created xsi:type="dcterms:W3CDTF">2025-10-07T10:25:00Z</dcterms:created>
  <dcterms:modified xsi:type="dcterms:W3CDTF">2026-01-26T10:10:00Z</dcterms:modified>
</cp:coreProperties>
</file>